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E3E90"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1C62E8EA"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198E213E"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7C9DFEE4" w14:textId="77777777" w:rsidR="00D07981" w:rsidRPr="004D427D" w:rsidRDefault="00D07981" w:rsidP="00D07981">
      <w:pPr>
        <w:spacing w:after="0" w:line="360" w:lineRule="auto"/>
        <w:jc w:val="both"/>
        <w:rPr>
          <w:rFonts w:ascii="Times New Roman" w:hAnsi="Times New Roman" w:cs="Times New Roman"/>
          <w:b/>
          <w:noProof/>
          <w:sz w:val="36"/>
          <w:szCs w:val="36"/>
        </w:rPr>
      </w:pPr>
    </w:p>
    <w:p w14:paraId="544879F2" w14:textId="77777777" w:rsidR="00D07981" w:rsidRPr="004D427D" w:rsidRDefault="00D07981" w:rsidP="00D07981">
      <w:pPr>
        <w:spacing w:after="0" w:line="360" w:lineRule="auto"/>
        <w:jc w:val="center"/>
        <w:rPr>
          <w:rFonts w:ascii="Times New Roman" w:hAnsi="Times New Roman" w:cs="Times New Roman"/>
          <w:b/>
          <w:noProof/>
          <w:sz w:val="36"/>
          <w:szCs w:val="36"/>
        </w:rPr>
      </w:pPr>
    </w:p>
    <w:p w14:paraId="7B7B2256" w14:textId="77777777" w:rsidR="00D07981" w:rsidRPr="004D427D" w:rsidRDefault="00D07981" w:rsidP="00D07981">
      <w:pPr>
        <w:spacing w:after="0" w:line="360" w:lineRule="auto"/>
        <w:jc w:val="center"/>
        <w:rPr>
          <w:rFonts w:ascii="Times New Roman" w:hAnsi="Times New Roman" w:cs="Times New Roman"/>
          <w:b/>
          <w:noProof/>
          <w:sz w:val="36"/>
          <w:szCs w:val="36"/>
        </w:rPr>
      </w:pPr>
    </w:p>
    <w:p w14:paraId="3DE12CE3" w14:textId="77777777" w:rsidR="00D07981" w:rsidRPr="004D427D" w:rsidRDefault="00D07981" w:rsidP="00D07981">
      <w:pPr>
        <w:spacing w:after="0" w:line="360" w:lineRule="auto"/>
        <w:jc w:val="center"/>
        <w:rPr>
          <w:rFonts w:ascii="Times New Roman" w:hAnsi="Times New Roman" w:cs="Times New Roman"/>
          <w:b/>
          <w:noProof/>
          <w:sz w:val="44"/>
          <w:szCs w:val="44"/>
        </w:rPr>
      </w:pPr>
      <w:r w:rsidRPr="004D427D">
        <w:rPr>
          <w:rFonts w:ascii="Times New Roman" w:hAnsi="Times New Roman" w:cs="Times New Roman"/>
          <w:b/>
          <w:noProof/>
          <w:sz w:val="44"/>
          <w:szCs w:val="44"/>
        </w:rPr>
        <w:t>Освітня програма</w:t>
      </w:r>
    </w:p>
    <w:p w14:paraId="0283CCD2" w14:textId="77777777" w:rsidR="00D07981" w:rsidRPr="004D427D" w:rsidRDefault="00D07981" w:rsidP="00D07981">
      <w:pPr>
        <w:spacing w:after="0" w:line="360" w:lineRule="auto"/>
        <w:jc w:val="center"/>
        <w:rPr>
          <w:rFonts w:ascii="Times New Roman" w:hAnsi="Times New Roman" w:cs="Times New Roman"/>
          <w:b/>
          <w:noProof/>
          <w:sz w:val="32"/>
          <w:szCs w:val="32"/>
        </w:rPr>
      </w:pPr>
      <w:r w:rsidRPr="004D427D">
        <w:rPr>
          <w:rFonts w:ascii="Times New Roman" w:hAnsi="Times New Roman" w:cs="Times New Roman"/>
          <w:b/>
          <w:noProof/>
          <w:sz w:val="32"/>
          <w:szCs w:val="32"/>
        </w:rPr>
        <w:t xml:space="preserve"> Годовицьк</w:t>
      </w:r>
      <w:r w:rsidR="009206A6" w:rsidRPr="004D427D">
        <w:rPr>
          <w:rFonts w:ascii="Times New Roman" w:hAnsi="Times New Roman" w:cs="Times New Roman"/>
          <w:b/>
          <w:noProof/>
          <w:sz w:val="32"/>
          <w:szCs w:val="32"/>
        </w:rPr>
        <w:t>ого</w:t>
      </w:r>
      <w:r w:rsidR="008402AF" w:rsidRPr="004D427D">
        <w:rPr>
          <w:rFonts w:ascii="Times New Roman" w:hAnsi="Times New Roman" w:cs="Times New Roman"/>
          <w:b/>
          <w:noProof/>
          <w:sz w:val="32"/>
          <w:szCs w:val="32"/>
        </w:rPr>
        <w:t xml:space="preserve"> ліцею</w:t>
      </w:r>
    </w:p>
    <w:p w14:paraId="15554B4A" w14:textId="77777777" w:rsidR="0015105F" w:rsidRPr="004D427D" w:rsidRDefault="0015105F" w:rsidP="00D07981">
      <w:pPr>
        <w:spacing w:after="0" w:line="360" w:lineRule="auto"/>
        <w:jc w:val="center"/>
        <w:rPr>
          <w:rFonts w:ascii="Times New Roman" w:hAnsi="Times New Roman" w:cs="Times New Roman"/>
          <w:b/>
          <w:noProof/>
          <w:sz w:val="32"/>
          <w:szCs w:val="32"/>
        </w:rPr>
      </w:pPr>
      <w:r w:rsidRPr="004D427D">
        <w:rPr>
          <w:rFonts w:ascii="Times New Roman" w:hAnsi="Times New Roman" w:cs="Times New Roman"/>
          <w:b/>
          <w:noProof/>
          <w:sz w:val="32"/>
          <w:szCs w:val="32"/>
        </w:rPr>
        <w:t>Сокільницької сільської ради</w:t>
      </w:r>
    </w:p>
    <w:p w14:paraId="043615CE" w14:textId="77777777" w:rsidR="00D07981" w:rsidRPr="004D427D" w:rsidRDefault="00D07981" w:rsidP="00D07981">
      <w:pPr>
        <w:spacing w:after="0" w:line="360" w:lineRule="auto"/>
        <w:jc w:val="center"/>
        <w:rPr>
          <w:rFonts w:ascii="Times New Roman" w:hAnsi="Times New Roman" w:cs="Times New Roman"/>
          <w:b/>
          <w:noProof/>
          <w:sz w:val="32"/>
          <w:szCs w:val="32"/>
        </w:rPr>
      </w:pPr>
      <w:r w:rsidRPr="004D427D">
        <w:rPr>
          <w:rFonts w:ascii="Times New Roman" w:hAnsi="Times New Roman" w:cs="Times New Roman"/>
          <w:b/>
          <w:noProof/>
          <w:sz w:val="32"/>
          <w:szCs w:val="32"/>
        </w:rPr>
        <w:t>на 202</w:t>
      </w:r>
      <w:r w:rsidR="002422A8" w:rsidRPr="004D427D">
        <w:rPr>
          <w:rFonts w:ascii="Times New Roman" w:hAnsi="Times New Roman" w:cs="Times New Roman"/>
          <w:b/>
          <w:noProof/>
          <w:sz w:val="32"/>
          <w:szCs w:val="32"/>
        </w:rPr>
        <w:t>5</w:t>
      </w:r>
      <w:r w:rsidRPr="004D427D">
        <w:rPr>
          <w:rFonts w:ascii="Times New Roman" w:hAnsi="Times New Roman" w:cs="Times New Roman"/>
          <w:b/>
          <w:noProof/>
          <w:sz w:val="32"/>
          <w:szCs w:val="32"/>
        </w:rPr>
        <w:t>/202</w:t>
      </w:r>
      <w:r w:rsidR="002422A8" w:rsidRPr="004D427D">
        <w:rPr>
          <w:rFonts w:ascii="Times New Roman" w:hAnsi="Times New Roman" w:cs="Times New Roman"/>
          <w:b/>
          <w:noProof/>
          <w:sz w:val="32"/>
          <w:szCs w:val="32"/>
        </w:rPr>
        <w:t>6</w:t>
      </w:r>
      <w:r w:rsidRPr="004D427D">
        <w:rPr>
          <w:rFonts w:ascii="Times New Roman" w:hAnsi="Times New Roman" w:cs="Times New Roman"/>
          <w:b/>
          <w:noProof/>
          <w:sz w:val="32"/>
          <w:szCs w:val="32"/>
        </w:rPr>
        <w:t xml:space="preserve"> навчальний рік</w:t>
      </w:r>
    </w:p>
    <w:p w14:paraId="29EF21A1" w14:textId="77777777" w:rsidR="00D07981" w:rsidRPr="004D427D" w:rsidRDefault="00D07981" w:rsidP="00D07981">
      <w:pPr>
        <w:spacing w:after="0" w:line="360" w:lineRule="auto"/>
        <w:jc w:val="center"/>
        <w:rPr>
          <w:rFonts w:ascii="Times New Roman" w:hAnsi="Times New Roman" w:cs="Times New Roman"/>
          <w:noProof/>
          <w:sz w:val="32"/>
          <w:szCs w:val="32"/>
        </w:rPr>
      </w:pPr>
      <w:r w:rsidRPr="004D427D">
        <w:rPr>
          <w:rFonts w:ascii="Times New Roman" w:hAnsi="Times New Roman" w:cs="Times New Roman"/>
          <w:noProof/>
          <w:sz w:val="32"/>
          <w:szCs w:val="32"/>
        </w:rPr>
        <w:t>(повна середня освіта)</w:t>
      </w:r>
    </w:p>
    <w:p w14:paraId="55E9F441"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0B4C487E"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0885CC50"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0FFBD7EE"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4B978826"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0F4EE69C"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60F1A91D"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31F1B173"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2031628B" w14:textId="77777777" w:rsidR="00D07981" w:rsidRPr="004D427D" w:rsidRDefault="00D07981" w:rsidP="00D07981">
      <w:pPr>
        <w:spacing w:after="0" w:line="360" w:lineRule="auto"/>
        <w:jc w:val="both"/>
        <w:rPr>
          <w:rFonts w:ascii="Times New Roman" w:hAnsi="Times New Roman" w:cs="Times New Roman"/>
          <w:noProof/>
          <w:sz w:val="24"/>
          <w:szCs w:val="24"/>
        </w:rPr>
      </w:pPr>
    </w:p>
    <w:p w14:paraId="219E3934" w14:textId="77777777" w:rsidR="00A671ED" w:rsidRPr="004D427D" w:rsidRDefault="00A671ED" w:rsidP="00D07981">
      <w:pPr>
        <w:spacing w:after="0" w:line="360" w:lineRule="auto"/>
        <w:jc w:val="both"/>
        <w:rPr>
          <w:rFonts w:ascii="Times New Roman" w:hAnsi="Times New Roman" w:cs="Times New Roman"/>
          <w:noProof/>
          <w:sz w:val="24"/>
          <w:szCs w:val="24"/>
        </w:rPr>
      </w:pPr>
    </w:p>
    <w:p w14:paraId="4E05370A" w14:textId="77777777" w:rsidR="00A671ED" w:rsidRPr="004D427D" w:rsidRDefault="00A671ED" w:rsidP="00D07981">
      <w:pPr>
        <w:spacing w:after="0" w:line="360" w:lineRule="auto"/>
        <w:jc w:val="both"/>
        <w:rPr>
          <w:rFonts w:ascii="Times New Roman" w:hAnsi="Times New Roman" w:cs="Times New Roman"/>
          <w:noProof/>
          <w:sz w:val="24"/>
          <w:szCs w:val="24"/>
        </w:rPr>
      </w:pPr>
    </w:p>
    <w:p w14:paraId="391D487C" w14:textId="77777777" w:rsidR="008402AF" w:rsidRPr="004D427D" w:rsidRDefault="008402AF" w:rsidP="00D77DBE">
      <w:pPr>
        <w:spacing w:after="0" w:line="360" w:lineRule="auto"/>
        <w:ind w:firstLine="708"/>
        <w:rPr>
          <w:rFonts w:ascii="Times New Roman" w:hAnsi="Times New Roman" w:cs="Times New Roman"/>
          <w:b/>
          <w:noProof/>
          <w:sz w:val="24"/>
          <w:szCs w:val="24"/>
        </w:rPr>
      </w:pPr>
    </w:p>
    <w:p w14:paraId="33728C52" w14:textId="77777777" w:rsidR="00E127C4" w:rsidRPr="004D427D" w:rsidRDefault="00E127C4" w:rsidP="00D77DBE">
      <w:pPr>
        <w:spacing w:after="0" w:line="360" w:lineRule="auto"/>
        <w:ind w:firstLine="708"/>
        <w:rPr>
          <w:rFonts w:ascii="Times New Roman" w:hAnsi="Times New Roman" w:cs="Times New Roman"/>
          <w:b/>
          <w:noProof/>
          <w:sz w:val="24"/>
          <w:szCs w:val="24"/>
        </w:rPr>
      </w:pPr>
    </w:p>
    <w:p w14:paraId="4C7E065F" w14:textId="77777777" w:rsidR="00E127C4" w:rsidRPr="004D427D" w:rsidRDefault="00E127C4" w:rsidP="00D77DBE">
      <w:pPr>
        <w:spacing w:after="0" w:line="360" w:lineRule="auto"/>
        <w:ind w:firstLine="708"/>
        <w:rPr>
          <w:rFonts w:ascii="Times New Roman" w:hAnsi="Times New Roman" w:cs="Times New Roman"/>
          <w:b/>
          <w:noProof/>
          <w:sz w:val="24"/>
          <w:szCs w:val="24"/>
        </w:rPr>
      </w:pPr>
    </w:p>
    <w:p w14:paraId="19C74986" w14:textId="730CE128" w:rsidR="008402AF" w:rsidRPr="004D427D" w:rsidRDefault="009E0B61" w:rsidP="009E0B61">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br w:type="column"/>
      </w:r>
    </w:p>
    <w:p w14:paraId="0D5C5972" w14:textId="77777777" w:rsidR="00D77DBE" w:rsidRPr="004D427D" w:rsidRDefault="00D77DBE" w:rsidP="008D1981">
      <w:pPr>
        <w:pStyle w:val="ListParagraph"/>
        <w:numPr>
          <w:ilvl w:val="0"/>
          <w:numId w:val="3"/>
        </w:numPr>
        <w:spacing w:after="0" w:line="360" w:lineRule="auto"/>
        <w:jc w:val="center"/>
        <w:rPr>
          <w:rFonts w:ascii="Times New Roman" w:hAnsi="Times New Roman" w:cs="Times New Roman"/>
          <w:b/>
          <w:noProof/>
          <w:sz w:val="24"/>
          <w:szCs w:val="24"/>
        </w:rPr>
      </w:pPr>
      <w:r w:rsidRPr="004D427D">
        <w:rPr>
          <w:rFonts w:ascii="Times New Roman" w:hAnsi="Times New Roman" w:cs="Times New Roman"/>
          <w:b/>
          <w:noProof/>
          <w:sz w:val="24"/>
          <w:szCs w:val="24"/>
        </w:rPr>
        <w:t>Загальні положення освітньої програми ІІІ ступеня (повна середня освіта)</w:t>
      </w:r>
    </w:p>
    <w:p w14:paraId="2AE033FF" w14:textId="77777777" w:rsidR="008402AF" w:rsidRPr="004D427D" w:rsidRDefault="008402AF" w:rsidP="008402AF">
      <w:pPr>
        <w:spacing w:after="0" w:line="360" w:lineRule="auto"/>
        <w:ind w:firstLine="708"/>
        <w:jc w:val="center"/>
        <w:rPr>
          <w:rFonts w:ascii="Times New Roman" w:hAnsi="Times New Roman" w:cs="Times New Roman"/>
          <w:b/>
          <w:noProof/>
          <w:sz w:val="24"/>
          <w:szCs w:val="24"/>
        </w:rPr>
      </w:pPr>
      <w:r w:rsidRPr="004D427D">
        <w:rPr>
          <w:rFonts w:ascii="Times New Roman" w:hAnsi="Times New Roman" w:cs="Times New Roman"/>
          <w:b/>
          <w:noProof/>
          <w:sz w:val="24"/>
          <w:szCs w:val="24"/>
        </w:rPr>
        <w:t>Годовицького ліцею Сокільницької сільської ради</w:t>
      </w:r>
    </w:p>
    <w:p w14:paraId="76377F59" w14:textId="77777777" w:rsidR="000907F9" w:rsidRPr="004D427D" w:rsidRDefault="0015105F" w:rsidP="008402AF">
      <w:pPr>
        <w:spacing w:after="0" w:line="360" w:lineRule="auto"/>
        <w:ind w:firstLine="708"/>
        <w:jc w:val="center"/>
        <w:rPr>
          <w:rFonts w:ascii="Times New Roman" w:hAnsi="Times New Roman" w:cs="Times New Roman"/>
          <w:b/>
          <w:noProof/>
          <w:sz w:val="24"/>
          <w:szCs w:val="24"/>
        </w:rPr>
      </w:pPr>
      <w:r w:rsidRPr="004D427D">
        <w:rPr>
          <w:rFonts w:ascii="Times New Roman" w:hAnsi="Times New Roman" w:cs="Times New Roman"/>
          <w:b/>
          <w:noProof/>
          <w:sz w:val="24"/>
          <w:szCs w:val="24"/>
        </w:rPr>
        <w:t>Львівського</w:t>
      </w:r>
      <w:r w:rsidR="000907F9" w:rsidRPr="004D427D">
        <w:rPr>
          <w:rFonts w:ascii="Times New Roman" w:hAnsi="Times New Roman" w:cs="Times New Roman"/>
          <w:b/>
          <w:noProof/>
          <w:sz w:val="24"/>
          <w:szCs w:val="24"/>
        </w:rPr>
        <w:t xml:space="preserve"> району Львівської області</w:t>
      </w:r>
    </w:p>
    <w:p w14:paraId="4A1D5EA3" w14:textId="77777777" w:rsidR="00D07981" w:rsidRPr="004D427D" w:rsidRDefault="00D07981" w:rsidP="00D77DBE">
      <w:pPr>
        <w:spacing w:after="0" w:line="360" w:lineRule="auto"/>
        <w:ind w:firstLine="708"/>
        <w:jc w:val="both"/>
        <w:rPr>
          <w:rFonts w:ascii="Times New Roman" w:hAnsi="Times New Roman" w:cs="Times New Roman"/>
          <w:noProof/>
          <w:sz w:val="24"/>
          <w:szCs w:val="24"/>
        </w:rPr>
      </w:pPr>
    </w:p>
    <w:p w14:paraId="63C45CDE" w14:textId="77777777" w:rsidR="0074006A" w:rsidRPr="004D427D" w:rsidRDefault="00D77DBE" w:rsidP="000436E5">
      <w:pPr>
        <w:shd w:val="clear" w:color="auto" w:fill="FFFFFF"/>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Освітня прог</w:t>
      </w:r>
      <w:r w:rsidR="008402AF" w:rsidRPr="004D427D">
        <w:rPr>
          <w:rFonts w:ascii="Times New Roman" w:hAnsi="Times New Roman" w:cs="Times New Roman"/>
          <w:noProof/>
          <w:sz w:val="24"/>
          <w:szCs w:val="24"/>
        </w:rPr>
        <w:t xml:space="preserve">рама Годовицького ліцею </w:t>
      </w:r>
      <w:r w:rsidRPr="004D427D">
        <w:rPr>
          <w:rFonts w:ascii="Times New Roman" w:hAnsi="Times New Roman" w:cs="Times New Roman"/>
          <w:noProof/>
          <w:sz w:val="24"/>
          <w:szCs w:val="24"/>
        </w:rPr>
        <w:t xml:space="preserve"> розроблена на виконання Закону України «Про освіту», «Про повну загальну середню освіту»,  Державного стандарту базової і повної загальної середньої освіти, затвердженого постановою Кабінету Міністрів України від 23.11.</w:t>
      </w:r>
      <w:r w:rsidR="00687669" w:rsidRPr="004D427D">
        <w:rPr>
          <w:rFonts w:ascii="Times New Roman" w:hAnsi="Times New Roman" w:cs="Times New Roman"/>
          <w:noProof/>
          <w:sz w:val="24"/>
          <w:szCs w:val="24"/>
        </w:rPr>
        <w:t>2011 р. №1392 і</w:t>
      </w:r>
      <w:r w:rsidR="002422A8" w:rsidRPr="004D427D">
        <w:rPr>
          <w:rFonts w:ascii="Times New Roman" w:hAnsi="Times New Roman" w:cs="Times New Roman"/>
          <w:noProof/>
          <w:sz w:val="24"/>
          <w:szCs w:val="24"/>
        </w:rPr>
        <w:t xml:space="preserve"> </w:t>
      </w:r>
      <w:r w:rsidR="008402AF" w:rsidRPr="004D427D">
        <w:rPr>
          <w:rFonts w:ascii="Times New Roman" w:hAnsi="Times New Roman" w:cs="Times New Roman"/>
          <w:noProof/>
          <w:sz w:val="24"/>
          <w:szCs w:val="24"/>
        </w:rPr>
        <w:t xml:space="preserve">складена </w:t>
      </w:r>
      <w:r w:rsidR="000436E5" w:rsidRPr="004D427D">
        <w:rPr>
          <w:rFonts w:ascii="Times New Roman" w:hAnsi="Times New Roman" w:cs="Times New Roman"/>
          <w:noProof/>
          <w:sz w:val="24"/>
          <w:szCs w:val="24"/>
        </w:rPr>
        <w:t>на підставі наказу</w:t>
      </w:r>
      <w:r w:rsidR="0089330F" w:rsidRPr="004D427D">
        <w:rPr>
          <w:rFonts w:ascii="Times New Roman" w:hAnsi="Times New Roman" w:cs="Times New Roman"/>
          <w:noProof/>
          <w:sz w:val="24"/>
          <w:szCs w:val="24"/>
        </w:rPr>
        <w:t xml:space="preserve"> Міністерства освіти і науки України від </w:t>
      </w:r>
      <w:r w:rsidR="000436E5" w:rsidRPr="004D427D">
        <w:rPr>
          <w:rFonts w:ascii="Times New Roman" w:hAnsi="Times New Roman" w:cs="Times New Roman"/>
          <w:noProof/>
          <w:sz w:val="24"/>
          <w:szCs w:val="24"/>
        </w:rPr>
        <w:t>20.06.2025 р. №890</w:t>
      </w:r>
      <w:r w:rsidR="0089330F" w:rsidRPr="004D427D">
        <w:rPr>
          <w:rFonts w:ascii="Times New Roman" w:hAnsi="Times New Roman" w:cs="Times New Roman"/>
          <w:noProof/>
          <w:sz w:val="24"/>
          <w:szCs w:val="24"/>
        </w:rPr>
        <w:t xml:space="preserve"> «Про внесення змін до типової освітньої програми закладів загальної середньої освіти ІІІ ступеня</w:t>
      </w:r>
      <w:r w:rsidR="0074006A" w:rsidRPr="004D427D">
        <w:rPr>
          <w:rFonts w:ascii="Times New Roman" w:hAnsi="Times New Roman" w:cs="Times New Roman"/>
          <w:noProof/>
          <w:sz w:val="24"/>
          <w:szCs w:val="24"/>
        </w:rPr>
        <w:t xml:space="preserve">» та наказу Міністерства освіти і науки України </w:t>
      </w:r>
      <w:r w:rsidR="0074006A" w:rsidRPr="004D427D">
        <w:rPr>
          <w:rFonts w:ascii="Times New Roman" w:hAnsi="Times New Roman" w:cs="Times New Roman"/>
          <w:noProof/>
          <w:sz w:val="24"/>
          <w:szCs w:val="24"/>
          <w:shd w:val="clear" w:color="auto" w:fill="FFFFFF"/>
        </w:rPr>
        <w:t>від 03.08.</w:t>
      </w:r>
      <w:r w:rsidR="0074006A" w:rsidRPr="004D427D">
        <w:rPr>
          <w:rStyle w:val="Emphasis"/>
          <w:rFonts w:ascii="Times New Roman" w:hAnsi="Times New Roman" w:cs="Times New Roman"/>
          <w:bCs/>
          <w:i w:val="0"/>
          <w:iCs w:val="0"/>
          <w:noProof/>
          <w:sz w:val="24"/>
          <w:szCs w:val="24"/>
          <w:shd w:val="clear" w:color="auto" w:fill="FFFFFF"/>
        </w:rPr>
        <w:t>2022</w:t>
      </w:r>
      <w:r w:rsidR="0074006A" w:rsidRPr="004D427D">
        <w:rPr>
          <w:rFonts w:ascii="Times New Roman" w:hAnsi="Times New Roman" w:cs="Times New Roman"/>
          <w:noProof/>
          <w:sz w:val="24"/>
          <w:szCs w:val="24"/>
          <w:shd w:val="clear" w:color="auto" w:fill="FFFFFF"/>
        </w:rPr>
        <w:t> № 698 </w:t>
      </w:r>
      <w:r w:rsidR="0074006A" w:rsidRPr="004D427D">
        <w:rPr>
          <w:rFonts w:ascii="Times New Roman" w:hAnsi="Times New Roman" w:cs="Times New Roman"/>
          <w:noProof/>
          <w:sz w:val="24"/>
          <w:szCs w:val="24"/>
        </w:rPr>
        <w:t xml:space="preserve"> «</w:t>
      </w:r>
      <w:r w:rsidR="0074006A" w:rsidRPr="004D427D">
        <w:rPr>
          <w:rFonts w:ascii="Times New Roman" w:hAnsi="Times New Roman" w:cs="Times New Roman"/>
          <w:noProof/>
          <w:sz w:val="24"/>
          <w:szCs w:val="24"/>
          <w:shd w:val="clear" w:color="auto" w:fill="FFFFFF"/>
        </w:rPr>
        <w:t>Про внесення змін до навчальних </w:t>
      </w:r>
      <w:r w:rsidR="0074006A" w:rsidRPr="004D427D">
        <w:rPr>
          <w:rStyle w:val="Emphasis"/>
          <w:rFonts w:ascii="Times New Roman" w:hAnsi="Times New Roman" w:cs="Times New Roman"/>
          <w:bCs/>
          <w:i w:val="0"/>
          <w:iCs w:val="0"/>
          <w:noProof/>
          <w:sz w:val="24"/>
          <w:szCs w:val="24"/>
          <w:shd w:val="clear" w:color="auto" w:fill="FFFFFF"/>
        </w:rPr>
        <w:t>програм</w:t>
      </w:r>
      <w:r w:rsidR="0074006A" w:rsidRPr="004D427D">
        <w:rPr>
          <w:rFonts w:ascii="Times New Roman" w:hAnsi="Times New Roman" w:cs="Times New Roman"/>
          <w:noProof/>
          <w:sz w:val="24"/>
          <w:szCs w:val="24"/>
          <w:shd w:val="clear" w:color="auto" w:fill="FFFFFF"/>
        </w:rPr>
        <w:t> для 6-9 та </w:t>
      </w:r>
      <w:r w:rsidR="0074006A" w:rsidRPr="004D427D">
        <w:rPr>
          <w:rStyle w:val="Emphasis"/>
          <w:rFonts w:ascii="Times New Roman" w:hAnsi="Times New Roman" w:cs="Times New Roman"/>
          <w:bCs/>
          <w:i w:val="0"/>
          <w:iCs w:val="0"/>
          <w:noProof/>
          <w:sz w:val="24"/>
          <w:szCs w:val="24"/>
          <w:shd w:val="clear" w:color="auto" w:fill="FFFFFF"/>
        </w:rPr>
        <w:t>10-11 класів</w:t>
      </w:r>
      <w:r w:rsidR="0074006A" w:rsidRPr="004D427D">
        <w:rPr>
          <w:rFonts w:ascii="Times New Roman" w:hAnsi="Times New Roman" w:cs="Times New Roman"/>
          <w:noProof/>
          <w:sz w:val="24"/>
          <w:szCs w:val="24"/>
          <w:shd w:val="clear" w:color="auto" w:fill="FFFFFF"/>
        </w:rPr>
        <w:t xml:space="preserve"> ЗЗСО» </w:t>
      </w:r>
    </w:p>
    <w:p w14:paraId="7F2B9FB0" w14:textId="77777777" w:rsidR="00D77DBE" w:rsidRPr="004D427D" w:rsidRDefault="00D77DBE" w:rsidP="0074006A">
      <w:pPr>
        <w:shd w:val="clear" w:color="auto" w:fill="FFFFFF"/>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Освітня програма </w:t>
      </w:r>
      <w:r w:rsidR="0074006A" w:rsidRPr="004D427D">
        <w:rPr>
          <w:rFonts w:ascii="Times New Roman" w:hAnsi="Times New Roman" w:cs="Times New Roman"/>
          <w:noProof/>
          <w:sz w:val="24"/>
          <w:szCs w:val="24"/>
        </w:rPr>
        <w:t>повної</w:t>
      </w:r>
      <w:r w:rsidRPr="004D427D">
        <w:rPr>
          <w:rFonts w:ascii="Times New Roman" w:hAnsi="Times New Roman" w:cs="Times New Roman"/>
          <w:noProof/>
          <w:sz w:val="24"/>
          <w:szCs w:val="24"/>
        </w:rPr>
        <w:t xml:space="preserve"> середньої освіти окреслює підходи до планування й організації в ЗЗСО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w:t>
      </w:r>
    </w:p>
    <w:p w14:paraId="479A2A7C" w14:textId="77777777" w:rsidR="00D77DBE" w:rsidRPr="004D427D" w:rsidRDefault="00D77DBE" w:rsidP="00D77DBE">
      <w:pPr>
        <w:tabs>
          <w:tab w:val="left" w:pos="567"/>
        </w:tabs>
        <w:spacing w:after="0" w:line="360" w:lineRule="auto"/>
        <w:jc w:val="both"/>
        <w:rPr>
          <w:rFonts w:ascii="Times New Roman" w:hAnsi="Times New Roman" w:cs="Times New Roman"/>
          <w:noProof/>
          <w:sz w:val="24"/>
          <w:szCs w:val="24"/>
        </w:rPr>
      </w:pPr>
      <w:r w:rsidRPr="004D427D">
        <w:rPr>
          <w:rFonts w:ascii="Times New Roman" w:hAnsi="Times New Roman" w:cs="Times New Roman"/>
          <w:noProof/>
          <w:sz w:val="24"/>
          <w:szCs w:val="24"/>
        </w:rPr>
        <w:tab/>
        <w:t>Освітня програма визначає:</w:t>
      </w:r>
    </w:p>
    <w:p w14:paraId="005CA128" w14:textId="77777777" w:rsidR="00D77DBE" w:rsidRPr="004D427D" w:rsidRDefault="00D77DBE" w:rsidP="00D77DBE">
      <w:pPr>
        <w:pStyle w:val="ListParagraph"/>
        <w:numPr>
          <w:ilvl w:val="0"/>
          <w:numId w:val="1"/>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загальний обсяг навчального навантаження, тривалість і взаємозв’язки окремих предметів, факультативів, курсів за вибором тощо, зокрема їх інтеграції та логічної послідовності їх вивчення, які подані в рамках навчальних планів </w:t>
      </w:r>
      <w:r w:rsidRPr="004D427D">
        <w:rPr>
          <w:rFonts w:ascii="Times New Roman" w:hAnsi="Times New Roman" w:cs="Times New Roman"/>
          <w:i/>
          <w:noProof/>
          <w:sz w:val="24"/>
          <w:szCs w:val="24"/>
        </w:rPr>
        <w:t xml:space="preserve">(додаток 1); </w:t>
      </w:r>
    </w:p>
    <w:p w14:paraId="7C9F214B" w14:textId="77777777" w:rsidR="00D77DBE" w:rsidRPr="004D427D" w:rsidRDefault="00D77DBE" w:rsidP="00D77DBE">
      <w:pPr>
        <w:pStyle w:val="ListParagraph"/>
        <w:numPr>
          <w:ilvl w:val="0"/>
          <w:numId w:val="1"/>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 очікувані результати навчання учнів, подані в рамках навчальних програм, які мають гриф «Затверджено Міністерством освіти і науки України» </w:t>
      </w:r>
      <w:r w:rsidRPr="004D427D">
        <w:rPr>
          <w:rFonts w:ascii="Times New Roman" w:hAnsi="Times New Roman" w:cs="Times New Roman"/>
          <w:i/>
          <w:noProof/>
          <w:sz w:val="24"/>
          <w:szCs w:val="24"/>
        </w:rPr>
        <w:t>(додаток 2);</w:t>
      </w:r>
    </w:p>
    <w:p w14:paraId="7FCD2910" w14:textId="77777777" w:rsidR="00D77DBE" w:rsidRPr="004D427D" w:rsidRDefault="00D77DBE" w:rsidP="00D77DBE">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 форми організації освітнього процесу та інструменти системи внутрішнього забезпечення якості освіти;</w:t>
      </w:r>
    </w:p>
    <w:p w14:paraId="7CAD4BE9" w14:textId="77777777" w:rsidR="00D77DBE" w:rsidRPr="004D427D" w:rsidRDefault="00D77DBE" w:rsidP="00D77DBE">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4D427D">
        <w:rPr>
          <w:rFonts w:ascii="Times New Roman" w:hAnsi="Times New Roman" w:cs="Times New Roman"/>
          <w:noProof/>
          <w:sz w:val="24"/>
          <w:szCs w:val="24"/>
        </w:rPr>
        <w:t>вимоги до осіб, які можуть розпочати навчання за цією програмою.</w:t>
      </w:r>
    </w:p>
    <w:p w14:paraId="1F4628A6" w14:textId="77777777" w:rsidR="00D77DBE" w:rsidRPr="004D427D" w:rsidRDefault="008D1981" w:rsidP="000907F9">
      <w:pPr>
        <w:spacing w:after="0" w:line="360" w:lineRule="auto"/>
        <w:ind w:firstLine="284"/>
        <w:jc w:val="both"/>
        <w:rPr>
          <w:rFonts w:ascii="Times New Roman" w:hAnsi="Times New Roman" w:cs="Times New Roman"/>
          <w:noProof/>
          <w:sz w:val="24"/>
          <w:szCs w:val="24"/>
        </w:rPr>
      </w:pPr>
      <w:r w:rsidRPr="004D427D">
        <w:rPr>
          <w:rFonts w:ascii="Times New Roman" w:hAnsi="Times New Roman" w:cs="Times New Roman"/>
          <w:b/>
          <w:noProof/>
          <w:sz w:val="24"/>
          <w:szCs w:val="24"/>
        </w:rPr>
        <w:t xml:space="preserve">2. </w:t>
      </w:r>
      <w:r w:rsidR="00D77DBE" w:rsidRPr="004D427D">
        <w:rPr>
          <w:rFonts w:ascii="Times New Roman" w:hAnsi="Times New Roman" w:cs="Times New Roman"/>
          <w:b/>
          <w:noProof/>
          <w:sz w:val="24"/>
          <w:szCs w:val="24"/>
        </w:rPr>
        <w:t>Загальний обсяг  навчального навантаження та тривалість і можливі взаємозв’язки освітніх галузей, предметів, дисциплін.</w:t>
      </w:r>
      <w:r w:rsidR="00D77DBE" w:rsidRPr="004D427D">
        <w:rPr>
          <w:rFonts w:ascii="Times New Roman" w:hAnsi="Times New Roman" w:cs="Times New Roman"/>
          <w:i/>
          <w:noProof/>
          <w:sz w:val="24"/>
          <w:szCs w:val="24"/>
        </w:rPr>
        <w:t xml:space="preserve"> </w:t>
      </w:r>
      <w:r w:rsidR="00D77DBE" w:rsidRPr="004D427D">
        <w:rPr>
          <w:rFonts w:ascii="Times New Roman" w:hAnsi="Times New Roman" w:cs="Times New Roman"/>
          <w:noProof/>
          <w:sz w:val="24"/>
          <w:szCs w:val="24"/>
        </w:rPr>
        <w:t xml:space="preserve">Загальний обсяг навчального навантаження для учнів 10-11класів складає </w:t>
      </w:r>
      <w:r w:rsidR="00B84B23" w:rsidRPr="004D427D">
        <w:rPr>
          <w:rFonts w:ascii="Times New Roman" w:hAnsi="Times New Roman" w:cs="Times New Roman"/>
          <w:noProof/>
          <w:sz w:val="24"/>
          <w:szCs w:val="24"/>
        </w:rPr>
        <w:t>2520</w:t>
      </w:r>
      <w:r w:rsidR="00D77DBE" w:rsidRPr="004D427D">
        <w:rPr>
          <w:rFonts w:ascii="Times New Roman" w:hAnsi="Times New Roman" w:cs="Times New Roman"/>
          <w:noProof/>
          <w:sz w:val="24"/>
          <w:szCs w:val="24"/>
        </w:rPr>
        <w:t xml:space="preserve"> год. / нав</w:t>
      </w:r>
      <w:r w:rsidR="00B84B23" w:rsidRPr="004D427D">
        <w:rPr>
          <w:rFonts w:ascii="Times New Roman" w:hAnsi="Times New Roman" w:cs="Times New Roman"/>
          <w:noProof/>
          <w:sz w:val="24"/>
          <w:szCs w:val="24"/>
        </w:rPr>
        <w:t>чальний рік: для 10 класу – 1260</w:t>
      </w:r>
      <w:r w:rsidR="00D77DBE" w:rsidRPr="004D427D">
        <w:rPr>
          <w:rFonts w:ascii="Times New Roman" w:hAnsi="Times New Roman" w:cs="Times New Roman"/>
          <w:noProof/>
          <w:sz w:val="24"/>
          <w:szCs w:val="24"/>
        </w:rPr>
        <w:t xml:space="preserve"> годин / нав</w:t>
      </w:r>
      <w:r w:rsidR="00B84B23" w:rsidRPr="004D427D">
        <w:rPr>
          <w:rFonts w:ascii="Times New Roman" w:hAnsi="Times New Roman" w:cs="Times New Roman"/>
          <w:noProof/>
          <w:sz w:val="24"/>
          <w:szCs w:val="24"/>
        </w:rPr>
        <w:t>чальний рік, для 11 класу – 1260</w:t>
      </w:r>
      <w:r w:rsidR="00D77DBE" w:rsidRPr="004D427D">
        <w:rPr>
          <w:rFonts w:ascii="Times New Roman" w:hAnsi="Times New Roman" w:cs="Times New Roman"/>
          <w:noProof/>
          <w:sz w:val="24"/>
          <w:szCs w:val="24"/>
        </w:rPr>
        <w:t xml:space="preserve"> годин / навчальний рік. </w:t>
      </w:r>
    </w:p>
    <w:p w14:paraId="61923DA5" w14:textId="77777777" w:rsidR="00D77DBE" w:rsidRPr="004D427D" w:rsidRDefault="00D77DBE" w:rsidP="00D77DBE">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Детальний розподіл навчального навантаження на тиждень накреслено у навчальному плані старшої </w:t>
      </w:r>
      <w:r w:rsidR="0053215B" w:rsidRPr="004D427D">
        <w:rPr>
          <w:rFonts w:ascii="Times New Roman" w:hAnsi="Times New Roman" w:cs="Times New Roman"/>
          <w:noProof/>
          <w:sz w:val="24"/>
          <w:szCs w:val="24"/>
        </w:rPr>
        <w:t xml:space="preserve"> школи (</w:t>
      </w:r>
      <w:r w:rsidR="000F5734" w:rsidRPr="004D427D">
        <w:rPr>
          <w:rFonts w:ascii="Times New Roman" w:hAnsi="Times New Roman" w:cs="Times New Roman"/>
          <w:noProof/>
          <w:sz w:val="24"/>
          <w:szCs w:val="24"/>
        </w:rPr>
        <w:t>додаток 1</w:t>
      </w:r>
      <w:r w:rsidR="0053215B" w:rsidRPr="004D427D">
        <w:rPr>
          <w:rFonts w:ascii="Times New Roman" w:hAnsi="Times New Roman" w:cs="Times New Roman"/>
          <w:noProof/>
          <w:sz w:val="24"/>
          <w:szCs w:val="24"/>
        </w:rPr>
        <w:t>).</w:t>
      </w:r>
    </w:p>
    <w:p w14:paraId="4253DEDF" w14:textId="77777777" w:rsidR="00BC6F11" w:rsidRPr="004D427D" w:rsidRDefault="00D77DBE" w:rsidP="00D07981">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Навчальний план дає цілісне уявлення про зміст і структуру ІІІ рівня освіти, встановлює погодинне співвідношення між окремими предметами та роками навчання, визначає гранично допустиме тижневе навантаження учнів. Навчальний план старшої школи передбачає реалізацію освітніх галузей Базового навчального плану Державного стандарту через окремі предмети. </w:t>
      </w:r>
      <w:r w:rsidR="00BC6F11" w:rsidRPr="004D427D">
        <w:rPr>
          <w:rFonts w:ascii="Times New Roman" w:hAnsi="Times New Roman" w:cs="Times New Roman"/>
          <w:noProof/>
          <w:sz w:val="24"/>
          <w:szCs w:val="24"/>
        </w:rPr>
        <w:t xml:space="preserve">У навчальному плані зазначено мінімальну кількість тижневих годин на вивчення </w:t>
      </w:r>
      <w:r w:rsidR="00BC6F11" w:rsidRPr="004D427D">
        <w:rPr>
          <w:rFonts w:ascii="Times New Roman" w:hAnsi="Times New Roman" w:cs="Times New Roman"/>
          <w:noProof/>
          <w:sz w:val="24"/>
          <w:szCs w:val="24"/>
        </w:rPr>
        <w:lastRenderedPageBreak/>
        <w:t>базових предметів</w:t>
      </w:r>
      <w:r w:rsidR="0089330F" w:rsidRPr="004D427D">
        <w:rPr>
          <w:rFonts w:ascii="Times New Roman" w:hAnsi="Times New Roman" w:cs="Times New Roman"/>
          <w:noProof/>
          <w:sz w:val="24"/>
          <w:szCs w:val="24"/>
        </w:rPr>
        <w:t xml:space="preserve"> (</w:t>
      </w:r>
      <w:r w:rsidR="00BC6F11" w:rsidRPr="004D427D">
        <w:rPr>
          <w:rFonts w:ascii="Times New Roman" w:hAnsi="Times New Roman" w:cs="Times New Roman"/>
          <w:noProof/>
          <w:sz w:val="24"/>
          <w:szCs w:val="24"/>
        </w:rPr>
        <w:t>рівень стандарту), що має забезпечити досягнення рівня очікуваних результатів навчання учнів згідно з державними вимогами Державного стандарту. До базових предметів належать: «Українська мова», «Українська література», «Зарубіжна література», «Іноземна мова», «Історія України», «Всесвітня історія», «Громадянська освіта», «Математика», «Фізика</w:t>
      </w:r>
      <w:r w:rsidR="00695349" w:rsidRPr="004D427D">
        <w:rPr>
          <w:rFonts w:ascii="Times New Roman" w:hAnsi="Times New Roman" w:cs="Times New Roman"/>
          <w:noProof/>
          <w:sz w:val="24"/>
          <w:szCs w:val="24"/>
        </w:rPr>
        <w:t>», «А</w:t>
      </w:r>
      <w:r w:rsidR="00BC6F11" w:rsidRPr="004D427D">
        <w:rPr>
          <w:rFonts w:ascii="Times New Roman" w:hAnsi="Times New Roman" w:cs="Times New Roman"/>
          <w:noProof/>
          <w:sz w:val="24"/>
          <w:szCs w:val="24"/>
        </w:rPr>
        <w:t xml:space="preserve">строномія», «Біологія і екологія», «Хімія», «Географія», «Фізична культура», «Захист України». </w:t>
      </w:r>
    </w:p>
    <w:p w14:paraId="2699FB7D" w14:textId="77777777" w:rsidR="00BC6F11" w:rsidRPr="004D427D" w:rsidRDefault="00BC6F11" w:rsidP="00BC6F11">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Реалізація змісту освіти, визначеного Державним стандартом, також забезпечується вибірково-обов’язковими предметами («Інформатика»</w:t>
      </w:r>
      <w:r w:rsidR="00695349" w:rsidRPr="004D427D">
        <w:rPr>
          <w:rFonts w:ascii="Times New Roman" w:hAnsi="Times New Roman" w:cs="Times New Roman"/>
          <w:noProof/>
          <w:sz w:val="24"/>
          <w:szCs w:val="24"/>
        </w:rPr>
        <w:t xml:space="preserve"> 10 кл. – 2год., 11 кл. – 1 год.)</w:t>
      </w:r>
      <w:r w:rsidRPr="004D427D">
        <w:rPr>
          <w:rFonts w:ascii="Times New Roman" w:hAnsi="Times New Roman" w:cs="Times New Roman"/>
          <w:noProof/>
          <w:sz w:val="24"/>
          <w:szCs w:val="24"/>
        </w:rPr>
        <w:t>, «Технології»</w:t>
      </w:r>
      <w:r w:rsidR="00695349" w:rsidRPr="004D427D">
        <w:rPr>
          <w:rFonts w:ascii="Times New Roman" w:hAnsi="Times New Roman" w:cs="Times New Roman"/>
          <w:noProof/>
          <w:sz w:val="24"/>
          <w:szCs w:val="24"/>
        </w:rPr>
        <w:t xml:space="preserve"> (10 кл. – 1 год., 11 кл. – 2 год.</w:t>
      </w:r>
      <w:r w:rsidRPr="004D427D">
        <w:rPr>
          <w:rFonts w:ascii="Times New Roman" w:hAnsi="Times New Roman" w:cs="Times New Roman"/>
          <w:noProof/>
          <w:sz w:val="24"/>
          <w:szCs w:val="24"/>
        </w:rPr>
        <w:t xml:space="preserve">), що вивчаються на рівні стандарту. </w:t>
      </w:r>
    </w:p>
    <w:p w14:paraId="7C51A227" w14:textId="77777777" w:rsidR="00D77DBE" w:rsidRPr="004D427D" w:rsidRDefault="00D77DBE" w:rsidP="00D77DBE">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noProof/>
          <w:sz w:val="24"/>
          <w:szCs w:val="24"/>
        </w:rPr>
        <w:t>Додаткові години з варіативної частини направлені на підсилення предметів інваріантної частини (математика, зарубіжна література) та факультативні з</w:t>
      </w:r>
      <w:r w:rsidR="0074006A" w:rsidRPr="004D427D">
        <w:rPr>
          <w:rFonts w:ascii="Times New Roman" w:hAnsi="Times New Roman" w:cs="Times New Roman"/>
          <w:noProof/>
          <w:sz w:val="24"/>
          <w:szCs w:val="24"/>
        </w:rPr>
        <w:t xml:space="preserve">аняття з </w:t>
      </w:r>
      <w:r w:rsidRPr="004D427D">
        <w:rPr>
          <w:rFonts w:ascii="Times New Roman" w:hAnsi="Times New Roman" w:cs="Times New Roman"/>
          <w:noProof/>
          <w:sz w:val="24"/>
          <w:szCs w:val="24"/>
        </w:rPr>
        <w:t>математики (</w:t>
      </w:r>
      <w:r w:rsidR="004D427D" w:rsidRPr="004D427D">
        <w:rPr>
          <w:rFonts w:ascii="Times New Roman" w:hAnsi="Times New Roman" w:cs="Times New Roman"/>
          <w:noProof/>
          <w:sz w:val="24"/>
          <w:szCs w:val="24"/>
        </w:rPr>
        <w:t xml:space="preserve">по 1 год. в </w:t>
      </w:r>
      <w:r w:rsidR="0074006A" w:rsidRPr="004D427D">
        <w:rPr>
          <w:rFonts w:ascii="Times New Roman" w:hAnsi="Times New Roman" w:cs="Times New Roman"/>
          <w:noProof/>
          <w:sz w:val="24"/>
          <w:szCs w:val="24"/>
        </w:rPr>
        <w:t xml:space="preserve">10, 11 кл.), </w:t>
      </w:r>
      <w:r w:rsidR="00687669" w:rsidRPr="004D427D">
        <w:rPr>
          <w:rFonts w:ascii="Times New Roman" w:hAnsi="Times New Roman" w:cs="Times New Roman"/>
          <w:noProof/>
          <w:sz w:val="24"/>
          <w:szCs w:val="24"/>
        </w:rPr>
        <w:t xml:space="preserve">основ </w:t>
      </w:r>
      <w:r w:rsidR="0074006A" w:rsidRPr="004D427D">
        <w:rPr>
          <w:rFonts w:ascii="Times New Roman" w:hAnsi="Times New Roman" w:cs="Times New Roman"/>
          <w:noProof/>
          <w:sz w:val="24"/>
          <w:szCs w:val="24"/>
        </w:rPr>
        <w:t>економіки (</w:t>
      </w:r>
      <w:r w:rsidR="004D427D" w:rsidRPr="004D427D">
        <w:rPr>
          <w:rFonts w:ascii="Times New Roman" w:hAnsi="Times New Roman" w:cs="Times New Roman"/>
          <w:noProof/>
          <w:sz w:val="24"/>
          <w:szCs w:val="24"/>
        </w:rPr>
        <w:t xml:space="preserve">по 1 год. у </w:t>
      </w:r>
      <w:r w:rsidR="0074006A" w:rsidRPr="004D427D">
        <w:rPr>
          <w:rFonts w:ascii="Times New Roman" w:hAnsi="Times New Roman" w:cs="Times New Roman"/>
          <w:noProof/>
          <w:sz w:val="24"/>
          <w:szCs w:val="24"/>
        </w:rPr>
        <w:t xml:space="preserve">10,11 кл.), </w:t>
      </w:r>
      <w:r w:rsidR="002B2BAC" w:rsidRPr="004D427D">
        <w:rPr>
          <w:rFonts w:ascii="Times New Roman" w:hAnsi="Times New Roman" w:cs="Times New Roman"/>
          <w:noProof/>
          <w:sz w:val="24"/>
          <w:szCs w:val="24"/>
        </w:rPr>
        <w:t>«</w:t>
      </w:r>
      <w:r w:rsidR="004D427D" w:rsidRPr="004D427D">
        <w:rPr>
          <w:rFonts w:ascii="Times New Roman" w:hAnsi="Times New Roman" w:cs="Times New Roman"/>
          <w:noProof/>
          <w:sz w:val="24"/>
          <w:szCs w:val="24"/>
        </w:rPr>
        <w:t>Соціальне шкільне підприємництво»</w:t>
      </w:r>
      <w:r w:rsidR="00A671ED" w:rsidRPr="004D427D">
        <w:rPr>
          <w:rFonts w:ascii="Times New Roman" w:hAnsi="Times New Roman" w:cs="Times New Roman"/>
          <w:noProof/>
          <w:spacing w:val="-6"/>
          <w:sz w:val="24"/>
          <w:szCs w:val="24"/>
        </w:rPr>
        <w:t xml:space="preserve"> </w:t>
      </w:r>
      <w:r w:rsidR="00687669" w:rsidRPr="004D427D">
        <w:rPr>
          <w:rFonts w:ascii="Times New Roman" w:hAnsi="Times New Roman" w:cs="Times New Roman"/>
          <w:noProof/>
          <w:spacing w:val="-6"/>
          <w:sz w:val="24"/>
          <w:szCs w:val="24"/>
        </w:rPr>
        <w:t>(</w:t>
      </w:r>
      <w:r w:rsidR="004D427D" w:rsidRPr="004D427D">
        <w:rPr>
          <w:rFonts w:ascii="Times New Roman" w:hAnsi="Times New Roman" w:cs="Times New Roman"/>
          <w:noProof/>
          <w:spacing w:val="-6"/>
          <w:sz w:val="24"/>
          <w:szCs w:val="24"/>
        </w:rPr>
        <w:t xml:space="preserve">по 1 год. у </w:t>
      </w:r>
      <w:r w:rsidR="00687669" w:rsidRPr="004D427D">
        <w:rPr>
          <w:rFonts w:ascii="Times New Roman" w:hAnsi="Times New Roman" w:cs="Times New Roman"/>
          <w:noProof/>
          <w:spacing w:val="-6"/>
          <w:sz w:val="24"/>
          <w:szCs w:val="24"/>
        </w:rPr>
        <w:t>10</w:t>
      </w:r>
      <w:r w:rsidR="004D427D" w:rsidRPr="004D427D">
        <w:rPr>
          <w:rFonts w:ascii="Times New Roman" w:hAnsi="Times New Roman" w:cs="Times New Roman"/>
          <w:noProof/>
          <w:spacing w:val="-6"/>
          <w:sz w:val="24"/>
          <w:szCs w:val="24"/>
        </w:rPr>
        <w:t>, 11</w:t>
      </w:r>
      <w:r w:rsidR="00687669" w:rsidRPr="004D427D">
        <w:rPr>
          <w:rFonts w:ascii="Times New Roman" w:hAnsi="Times New Roman" w:cs="Times New Roman"/>
          <w:noProof/>
          <w:spacing w:val="-6"/>
          <w:sz w:val="24"/>
          <w:szCs w:val="24"/>
        </w:rPr>
        <w:t xml:space="preserve"> кл.), </w:t>
      </w:r>
      <w:r w:rsidR="004D427D" w:rsidRPr="004D427D">
        <w:rPr>
          <w:rFonts w:ascii="Times New Roman" w:hAnsi="Times New Roman" w:cs="Times New Roman"/>
          <w:noProof/>
          <w:spacing w:val="-6"/>
          <w:sz w:val="24"/>
          <w:szCs w:val="24"/>
        </w:rPr>
        <w:t xml:space="preserve">«Зроби свій вибір – стань успішним» (по 05 год. у 10 та 11 кл.), </w:t>
      </w:r>
      <w:r w:rsidR="00687669" w:rsidRPr="004D427D">
        <w:rPr>
          <w:rFonts w:ascii="Times New Roman" w:hAnsi="Times New Roman" w:cs="Times New Roman"/>
          <w:noProof/>
          <w:spacing w:val="-6"/>
          <w:sz w:val="24"/>
          <w:szCs w:val="24"/>
        </w:rPr>
        <w:t>«Вирішу</w:t>
      </w:r>
      <w:r w:rsidR="004D427D" w:rsidRPr="004D427D">
        <w:rPr>
          <w:rFonts w:ascii="Times New Roman" w:hAnsi="Times New Roman" w:cs="Times New Roman"/>
          <w:noProof/>
          <w:spacing w:val="-6"/>
          <w:sz w:val="24"/>
          <w:szCs w:val="24"/>
        </w:rPr>
        <w:t>ю конфлікт та будую мир навколо себе</w:t>
      </w:r>
      <w:r w:rsidR="00687669" w:rsidRPr="004D427D">
        <w:rPr>
          <w:rFonts w:ascii="Times New Roman" w:hAnsi="Times New Roman" w:cs="Times New Roman"/>
          <w:noProof/>
          <w:spacing w:val="-6"/>
          <w:sz w:val="24"/>
          <w:szCs w:val="24"/>
        </w:rPr>
        <w:t>» (</w:t>
      </w:r>
      <w:r w:rsidR="004D427D" w:rsidRPr="004D427D">
        <w:rPr>
          <w:rFonts w:ascii="Times New Roman" w:hAnsi="Times New Roman" w:cs="Times New Roman"/>
          <w:noProof/>
          <w:spacing w:val="-6"/>
          <w:sz w:val="24"/>
          <w:szCs w:val="24"/>
        </w:rPr>
        <w:t xml:space="preserve">1 год в </w:t>
      </w:r>
      <w:r w:rsidR="00687669" w:rsidRPr="004D427D">
        <w:rPr>
          <w:rFonts w:ascii="Times New Roman" w:hAnsi="Times New Roman" w:cs="Times New Roman"/>
          <w:noProof/>
          <w:spacing w:val="-6"/>
          <w:sz w:val="24"/>
          <w:szCs w:val="24"/>
        </w:rPr>
        <w:t xml:space="preserve">11 кл.). </w:t>
      </w:r>
      <w:r w:rsidRPr="004D427D">
        <w:rPr>
          <w:rFonts w:ascii="Times New Roman" w:hAnsi="Times New Roman" w:cs="Times New Roman"/>
          <w:noProof/>
          <w:spacing w:val="-6"/>
          <w:sz w:val="24"/>
          <w:szCs w:val="24"/>
        </w:rPr>
        <w:t>Варіативність змісту базової середньої освіти реалізуються</w:t>
      </w:r>
      <w:r w:rsidRPr="004D427D">
        <w:rPr>
          <w:rFonts w:ascii="Times New Roman" w:hAnsi="Times New Roman" w:cs="Times New Roman"/>
          <w:noProof/>
          <w:sz w:val="24"/>
          <w:szCs w:val="24"/>
        </w:rPr>
        <w:t xml:space="preserve"> також через запровадження в навчальних програмах резервного часу для задоволення освітніх потреб учнів, вирівнювання їх досягнень, розвитку наскрізних умінь. </w:t>
      </w:r>
    </w:p>
    <w:p w14:paraId="62C6B7C3" w14:textId="77777777" w:rsidR="00D77DBE" w:rsidRPr="004D427D" w:rsidRDefault="00D77DBE" w:rsidP="00D77DBE">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noProof/>
          <w:sz w:val="24"/>
          <w:szCs w:val="24"/>
        </w:rPr>
        <w:t>Вивчення інваріантної та варіативної складової  фінансуються з відповідного бюджету.</w:t>
      </w:r>
    </w:p>
    <w:p w14:paraId="7C84AEF2" w14:textId="77777777" w:rsidR="00D77DBE" w:rsidRPr="004D427D" w:rsidRDefault="00D77DBE" w:rsidP="0053215B">
      <w:pPr>
        <w:spacing w:after="0" w:line="360" w:lineRule="auto"/>
        <w:ind w:firstLine="567"/>
        <w:jc w:val="both"/>
        <w:rPr>
          <w:rStyle w:val="fontstyle01"/>
          <w:noProof/>
          <w:sz w:val="24"/>
          <w:szCs w:val="24"/>
        </w:rPr>
      </w:pPr>
      <w:r w:rsidRPr="004D427D">
        <w:rPr>
          <w:rFonts w:ascii="Times New Roman" w:hAnsi="Times New Roman" w:cs="Times New Roman"/>
          <w:noProof/>
          <w:sz w:val="24"/>
          <w:szCs w:val="24"/>
        </w:rPr>
        <w:t xml:space="preserve">Формування навичок </w:t>
      </w:r>
      <w:r w:rsidRPr="004D427D">
        <w:rPr>
          <w:rStyle w:val="fontstyle01"/>
          <w:noProof/>
          <w:sz w:val="24"/>
          <w:szCs w:val="24"/>
        </w:rPr>
        <w:t>здорового способу життя та безпечної поведінки</w:t>
      </w:r>
      <w:r w:rsidRPr="004D427D">
        <w:rPr>
          <w:noProof/>
          <w:color w:val="000000"/>
          <w:sz w:val="24"/>
          <w:szCs w:val="24"/>
        </w:rPr>
        <w:br/>
      </w:r>
      <w:r w:rsidRPr="004D427D">
        <w:rPr>
          <w:rStyle w:val="fontstyle01"/>
          <w:noProof/>
          <w:sz w:val="24"/>
          <w:szCs w:val="24"/>
        </w:rPr>
        <w:t>здійснюєт</w:t>
      </w:r>
      <w:r w:rsidR="0053215B" w:rsidRPr="004D427D">
        <w:rPr>
          <w:rStyle w:val="fontstyle01"/>
          <w:noProof/>
          <w:sz w:val="24"/>
          <w:szCs w:val="24"/>
        </w:rPr>
        <w:t>ься не лише в рамках предмету</w:t>
      </w:r>
      <w:r w:rsidRPr="004D427D">
        <w:rPr>
          <w:rStyle w:val="fontstyle01"/>
          <w:noProof/>
          <w:sz w:val="24"/>
          <w:szCs w:val="24"/>
        </w:rPr>
        <w:t xml:space="preserve"> «Фізична культура</w:t>
      </w:r>
      <w:r w:rsidR="0053215B" w:rsidRPr="004D427D">
        <w:rPr>
          <w:rStyle w:val="fontstyle01"/>
          <w:noProof/>
          <w:sz w:val="24"/>
          <w:szCs w:val="24"/>
        </w:rPr>
        <w:t xml:space="preserve">», </w:t>
      </w:r>
      <w:r w:rsidRPr="004D427D">
        <w:rPr>
          <w:rStyle w:val="fontstyle01"/>
          <w:noProof/>
          <w:sz w:val="24"/>
          <w:szCs w:val="24"/>
        </w:rPr>
        <w:t>а інтегрується у змісті всіх предметів інваріантної та варіативної складових навчального плану. Змістове наповнення предмета «Фізична культура» та «</w:t>
      </w:r>
      <w:r w:rsidR="0053215B" w:rsidRPr="004D427D">
        <w:rPr>
          <w:rStyle w:val="fontstyle01"/>
          <w:noProof/>
          <w:sz w:val="24"/>
          <w:szCs w:val="24"/>
        </w:rPr>
        <w:t>Технології</w:t>
      </w:r>
      <w:r w:rsidRPr="004D427D">
        <w:rPr>
          <w:rStyle w:val="fontstyle01"/>
          <w:noProof/>
          <w:sz w:val="24"/>
          <w:szCs w:val="24"/>
        </w:rPr>
        <w:t>»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w:t>
      </w:r>
      <w:r w:rsidR="00DE01A7" w:rsidRPr="004D427D">
        <w:rPr>
          <w:rStyle w:val="fontstyle01"/>
          <w:noProof/>
          <w:sz w:val="24"/>
          <w:szCs w:val="24"/>
        </w:rPr>
        <w:t xml:space="preserve"> Г</w:t>
      </w:r>
      <w:r w:rsidRPr="004D427D">
        <w:rPr>
          <w:rStyle w:val="fontstyle01"/>
          <w:noProof/>
          <w:sz w:val="24"/>
          <w:szCs w:val="24"/>
        </w:rPr>
        <w:t>одини фізичної культури не враховуються при визначенні гранично допустимого навантаження учнів.</w:t>
      </w:r>
    </w:p>
    <w:p w14:paraId="09386477" w14:textId="77777777" w:rsidR="00D77DBE" w:rsidRPr="004D427D" w:rsidRDefault="00D77DBE" w:rsidP="00D77DBE">
      <w:pPr>
        <w:spacing w:after="0" w:line="360" w:lineRule="auto"/>
        <w:ind w:firstLine="567"/>
        <w:jc w:val="both"/>
        <w:rPr>
          <w:rFonts w:ascii="Times New Roman" w:hAnsi="Times New Roman" w:cs="Times New Roman"/>
          <w:noProof/>
          <w:sz w:val="24"/>
          <w:szCs w:val="24"/>
        </w:rPr>
      </w:pPr>
      <w:r w:rsidRPr="004D427D">
        <w:rPr>
          <w:rStyle w:val="fontstyle01"/>
          <w:noProof/>
          <w:sz w:val="24"/>
          <w:szCs w:val="24"/>
        </w:rPr>
        <w:t xml:space="preserve">Поділ класів на групи при вивченні </w:t>
      </w:r>
      <w:r w:rsidR="0053215B" w:rsidRPr="004D427D">
        <w:rPr>
          <w:rStyle w:val="fontstyle01"/>
          <w:noProof/>
          <w:sz w:val="24"/>
          <w:szCs w:val="24"/>
        </w:rPr>
        <w:t>окремих предметів не здійснюється</w:t>
      </w:r>
      <w:r w:rsidRPr="004D427D">
        <w:rPr>
          <w:rStyle w:val="fontstyle01"/>
          <w:noProof/>
          <w:sz w:val="24"/>
          <w:szCs w:val="24"/>
        </w:rPr>
        <w:t xml:space="preserve"> відповідно до наказу Міністерства освіти і науки України від 20.02.2002 року № 128 «Порядок поділу класів на групи при вивченні окремих предметів у загальноосвітніх</w:t>
      </w:r>
      <w:r w:rsidR="00A671ED" w:rsidRPr="004D427D">
        <w:rPr>
          <w:rStyle w:val="fontstyle01"/>
          <w:noProof/>
          <w:sz w:val="24"/>
          <w:szCs w:val="24"/>
        </w:rPr>
        <w:t xml:space="preserve"> </w:t>
      </w:r>
      <w:r w:rsidRPr="004D427D">
        <w:rPr>
          <w:rStyle w:val="fontstyle01"/>
          <w:noProof/>
          <w:sz w:val="24"/>
          <w:szCs w:val="24"/>
        </w:rPr>
        <w:t xml:space="preserve">навчальних закладах», зареєстрованого в Міністерстві юстиції України від 06.03.2002 року за № 229/6517 (зі змінами).  </w:t>
      </w:r>
      <w:r w:rsidRPr="004D427D">
        <w:rPr>
          <w:rFonts w:ascii="Times New Roman" w:hAnsi="Times New Roman" w:cs="Times New Roman"/>
          <w:noProof/>
          <w:sz w:val="24"/>
          <w:szCs w:val="24"/>
        </w:rPr>
        <w:t xml:space="preserve">Навчальний план зорієнтований на роботу </w:t>
      </w:r>
      <w:r w:rsidR="0053215B" w:rsidRPr="004D427D">
        <w:rPr>
          <w:rFonts w:ascii="Times New Roman" w:hAnsi="Times New Roman" w:cs="Times New Roman"/>
          <w:noProof/>
          <w:sz w:val="24"/>
          <w:szCs w:val="24"/>
        </w:rPr>
        <w:t>старшої</w:t>
      </w:r>
      <w:r w:rsidRPr="004D427D">
        <w:rPr>
          <w:rFonts w:ascii="Times New Roman" w:hAnsi="Times New Roman" w:cs="Times New Roman"/>
          <w:noProof/>
          <w:sz w:val="24"/>
          <w:szCs w:val="24"/>
        </w:rPr>
        <w:t xml:space="preserve">  школи за 5-денним навчальним тижнем.</w:t>
      </w:r>
    </w:p>
    <w:p w14:paraId="5372E818" w14:textId="77777777" w:rsidR="008D1981" w:rsidRPr="004D427D" w:rsidRDefault="008D1981" w:rsidP="00D77DBE">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b/>
          <w:noProof/>
          <w:sz w:val="24"/>
          <w:szCs w:val="24"/>
        </w:rPr>
        <w:t xml:space="preserve">3. </w:t>
      </w:r>
      <w:r w:rsidR="00D77DBE" w:rsidRPr="004D427D">
        <w:rPr>
          <w:rFonts w:ascii="Times New Roman" w:hAnsi="Times New Roman" w:cs="Times New Roman"/>
          <w:b/>
          <w:noProof/>
          <w:sz w:val="24"/>
          <w:szCs w:val="24"/>
        </w:rPr>
        <w:t>Очікувані результати навчання здобувачів освіти.</w:t>
      </w:r>
      <w:r w:rsidR="00D77DBE" w:rsidRPr="004D427D">
        <w:rPr>
          <w:rFonts w:ascii="Times New Roman" w:hAnsi="Times New Roman" w:cs="Times New Roman"/>
          <w:noProof/>
          <w:sz w:val="24"/>
          <w:szCs w:val="24"/>
        </w:rPr>
        <w:t xml:space="preserve"> </w:t>
      </w:r>
    </w:p>
    <w:p w14:paraId="7A3EC9C4" w14:textId="77777777" w:rsidR="000F5734" w:rsidRPr="004D427D" w:rsidRDefault="000F5734" w:rsidP="000F5734">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Освітню програму укладено за такими освітніми галузями: «Мови і літератури», «Суспільствознавство», «Естетична культура», «Математика», «Природознавство», «Технології», «Здоров’я і фізична культура».  Логічна послідовність вивчення предметів розкривається у відповідних навчальних програмах. Перелік програм подано в </w:t>
      </w:r>
      <w:r w:rsidRPr="004D427D">
        <w:rPr>
          <w:rFonts w:ascii="Times New Roman" w:hAnsi="Times New Roman" w:cs="Times New Roman"/>
          <w:i/>
          <w:noProof/>
          <w:sz w:val="24"/>
          <w:szCs w:val="24"/>
        </w:rPr>
        <w:t>додатку 2.</w:t>
      </w:r>
    </w:p>
    <w:p w14:paraId="55CF575E" w14:textId="77777777" w:rsidR="000F5734" w:rsidRPr="004D427D" w:rsidRDefault="000F5734" w:rsidP="000F5734">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lastRenderedPageBreak/>
        <w:t xml:space="preserve"> У рамках навчальних програм подано: очікувані результати навчання (знаннєвий, діяльнісний, ціннісний компоненти); пропонований зміст предмета; реалізації в змісті предмета наскрізних змістових ліній; внесок предмета у формування ключових компетентностей (компетентнісний потенціал предмета). Типова освітня програма забезпечує досягнення учнями ученицями результатів навчання, визначених Державним стандартом, і ключових компетенцій, визначених Законом України «Про освіту».</w:t>
      </w:r>
    </w:p>
    <w:p w14:paraId="0E579209" w14:textId="77777777" w:rsidR="00D77DBE" w:rsidRPr="004D427D" w:rsidRDefault="00D77DBE" w:rsidP="00D77DBE">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Вимоги до обов’язкових результатів навчання та компетентностей здобувачів освіти 10-11 класів зазначено </w:t>
      </w:r>
      <w:r w:rsidR="0053215B" w:rsidRPr="004D427D">
        <w:rPr>
          <w:rFonts w:ascii="Times New Roman" w:hAnsi="Times New Roman" w:cs="Times New Roman"/>
          <w:noProof/>
          <w:sz w:val="24"/>
          <w:szCs w:val="24"/>
        </w:rPr>
        <w:t xml:space="preserve">у навчальних програмах з предметів. </w:t>
      </w:r>
      <w:r w:rsidRPr="004D427D">
        <w:rPr>
          <w:rFonts w:ascii="Times New Roman" w:hAnsi="Times New Roman" w:cs="Times New Roman"/>
          <w:noProof/>
          <w:sz w:val="24"/>
          <w:szCs w:val="24"/>
        </w:rPr>
        <w:t xml:space="preserve">Логічна послідовність вивчення предметів розкривається у відповідних навчальних програмах. </w:t>
      </w:r>
    </w:p>
    <w:p w14:paraId="508A116D" w14:textId="77777777" w:rsidR="00032801" w:rsidRPr="004D427D" w:rsidRDefault="00032801" w:rsidP="00E75509">
      <w:pPr>
        <w:spacing w:after="0" w:line="360" w:lineRule="auto"/>
        <w:ind w:firstLine="567"/>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Відповідно до мети та загальних цілей, окреслених у Державному стандарті, визначено завдання, які </w:t>
      </w:r>
      <w:r w:rsidR="00BC6F11" w:rsidRPr="004D427D">
        <w:rPr>
          <w:rFonts w:ascii="Times New Roman" w:hAnsi="Times New Roman" w:cs="Times New Roman"/>
          <w:noProof/>
          <w:sz w:val="24"/>
          <w:szCs w:val="24"/>
        </w:rPr>
        <w:t>мають реалізувати вчителі</w:t>
      </w:r>
      <w:r w:rsidRPr="004D427D">
        <w:rPr>
          <w:rFonts w:ascii="Times New Roman" w:hAnsi="Times New Roman" w:cs="Times New Roman"/>
          <w:noProof/>
          <w:sz w:val="24"/>
          <w:szCs w:val="24"/>
        </w:rPr>
        <w:t xml:space="preserve"> у рамках кожної освітньої галузі. Результати навчання повинні робити внесок у формування ключових компетентностей учнів. </w:t>
      </w:r>
    </w:p>
    <w:p w14:paraId="5BCB583D" w14:textId="77777777" w:rsidR="00032801" w:rsidRPr="004D427D" w:rsidRDefault="00032801" w:rsidP="00BC6F11">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До ключових компетентностей належать:</w:t>
      </w:r>
    </w:p>
    <w:p w14:paraId="23050D9B" w14:textId="77777777" w:rsidR="00032801" w:rsidRPr="004D427D" w:rsidRDefault="00032801" w:rsidP="00E75509">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вільне володіння державною мовою</w:t>
      </w:r>
      <w:r w:rsidRPr="004D427D">
        <w:rPr>
          <w:rFonts w:ascii="Times New Roman" w:hAnsi="Times New Roman" w:cs="Times New Roman"/>
          <w:noProof/>
          <w:sz w:val="24"/>
          <w:szCs w:val="24"/>
        </w:rPr>
        <w:t xml:space="preserve">,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 </w:t>
      </w:r>
    </w:p>
    <w:p w14:paraId="13E7A6F0"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здатність спілкуватися рідною</w:t>
      </w:r>
      <w:r w:rsidRPr="004D427D">
        <w:rPr>
          <w:rFonts w:ascii="Times New Roman" w:hAnsi="Times New Roman" w:cs="Times New Roman"/>
          <w:noProof/>
          <w:sz w:val="24"/>
          <w:szCs w:val="24"/>
        </w:rPr>
        <w:t xml:space="preserve"> (у разі відмінності від державної) </w:t>
      </w:r>
      <w:r w:rsidRPr="004D427D">
        <w:rPr>
          <w:rFonts w:ascii="Times New Roman" w:hAnsi="Times New Roman" w:cs="Times New Roman"/>
          <w:i/>
          <w:noProof/>
          <w:sz w:val="24"/>
          <w:szCs w:val="24"/>
        </w:rPr>
        <w:t>та іноземними мовами,</w:t>
      </w:r>
      <w:r w:rsidRPr="004D427D">
        <w:rPr>
          <w:rFonts w:ascii="Times New Roman" w:hAnsi="Times New Roman" w:cs="Times New Roman"/>
          <w:noProof/>
          <w:sz w:val="24"/>
          <w:szCs w:val="24"/>
        </w:rPr>
        <w:t xml:space="preserve">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 </w:t>
      </w:r>
    </w:p>
    <w:p w14:paraId="38FBFE6F"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математична компетентність,</w:t>
      </w:r>
      <w:r w:rsidRPr="004D427D">
        <w:rPr>
          <w:rFonts w:ascii="Times New Roman" w:hAnsi="Times New Roman" w:cs="Times New Roman"/>
          <w:noProof/>
          <w:sz w:val="24"/>
          <w:szCs w:val="24"/>
        </w:rPr>
        <w:t xml:space="preserve">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 </w:t>
      </w:r>
    </w:p>
    <w:p w14:paraId="365CB979"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компетентності у галузі природничих наук, техніки і технологій,</w:t>
      </w:r>
      <w:r w:rsidRPr="004D427D">
        <w:rPr>
          <w:rFonts w:ascii="Times New Roman" w:hAnsi="Times New Roman" w:cs="Times New Roman"/>
          <w:noProof/>
          <w:sz w:val="24"/>
          <w:szCs w:val="24"/>
        </w:rPr>
        <w:t xml:space="preserve"> що передбачають формування допитливості, прагнення шукати і пропонувати нові ідеї,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 </w:t>
      </w:r>
    </w:p>
    <w:p w14:paraId="1E4425EF"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інноваційність,</w:t>
      </w:r>
      <w:r w:rsidRPr="004D427D">
        <w:rPr>
          <w:rFonts w:ascii="Times New Roman" w:hAnsi="Times New Roman" w:cs="Times New Roman"/>
          <w:noProof/>
          <w:sz w:val="24"/>
          <w:szCs w:val="24"/>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 </w:t>
      </w:r>
    </w:p>
    <w:p w14:paraId="37700689"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екологічна компетентність,</w:t>
      </w:r>
      <w:r w:rsidRPr="004D427D">
        <w:rPr>
          <w:rFonts w:ascii="Times New Roman" w:hAnsi="Times New Roman" w:cs="Times New Roman"/>
          <w:noProof/>
          <w:sz w:val="24"/>
          <w:szCs w:val="24"/>
        </w:rPr>
        <w:t xml:space="preserve"> що передбачає усвідомлення основи екологічного природокористування, дотримання правил природоохоронної поведінки, ощадного </w:t>
      </w:r>
      <w:r w:rsidRPr="004D427D">
        <w:rPr>
          <w:rFonts w:ascii="Times New Roman" w:hAnsi="Times New Roman" w:cs="Times New Roman"/>
          <w:noProof/>
          <w:sz w:val="24"/>
          <w:szCs w:val="24"/>
        </w:rPr>
        <w:lastRenderedPageBreak/>
        <w:t xml:space="preserve">використання природних ресурсів, розуміючи важливість збереження природи для сталого розвитку суспільства; </w:t>
      </w:r>
    </w:p>
    <w:p w14:paraId="5FB77EE6"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інформаційно-комунікаційна компетентність,</w:t>
      </w:r>
      <w:r w:rsidRPr="004D427D">
        <w:rPr>
          <w:rFonts w:ascii="Times New Roman" w:hAnsi="Times New Roman" w:cs="Times New Roman"/>
          <w:noProof/>
          <w:sz w:val="24"/>
          <w:szCs w:val="24"/>
        </w:rPr>
        <w:t xml:space="preserve">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14:paraId="1D8C2230"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навчання впродовж життя,</w:t>
      </w:r>
      <w:r w:rsidRPr="004D427D">
        <w:rPr>
          <w:rFonts w:ascii="Times New Roman" w:hAnsi="Times New Roman" w:cs="Times New Roman"/>
          <w:noProof/>
          <w:sz w:val="24"/>
          <w:szCs w:val="24"/>
        </w:rPr>
        <w:t xml:space="preserve">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14:paraId="24083CBE"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громадянські та соціальні компетентності,</w:t>
      </w:r>
      <w:r w:rsidRPr="004D427D">
        <w:rPr>
          <w:rFonts w:ascii="Times New Roman" w:hAnsi="Times New Roman" w:cs="Times New Roman"/>
          <w:noProof/>
          <w:sz w:val="24"/>
          <w:szCs w:val="24"/>
        </w:rPr>
        <w:t xml:space="preserve">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 </w:t>
      </w:r>
    </w:p>
    <w:p w14:paraId="6B0F0C6E"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культурна компетентність,</w:t>
      </w:r>
      <w:r w:rsidRPr="004D427D">
        <w:rPr>
          <w:rFonts w:ascii="Times New Roman" w:hAnsi="Times New Roman" w:cs="Times New Roman"/>
          <w:noProof/>
          <w:sz w:val="24"/>
          <w:szCs w:val="24"/>
        </w:rPr>
        <w:t xml:space="preserve">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 </w:t>
      </w:r>
    </w:p>
    <w:p w14:paraId="3B5CB5C6" w14:textId="77777777" w:rsidR="00032801" w:rsidRPr="004D427D" w:rsidRDefault="00032801" w:rsidP="00032801">
      <w:pPr>
        <w:pStyle w:val="ListParagraph"/>
        <w:numPr>
          <w:ilvl w:val="0"/>
          <w:numId w:val="2"/>
        </w:numPr>
        <w:tabs>
          <w:tab w:val="left" w:pos="284"/>
        </w:tabs>
        <w:spacing w:after="0" w:line="360" w:lineRule="auto"/>
        <w:ind w:left="0" w:firstLine="0"/>
        <w:jc w:val="both"/>
        <w:rPr>
          <w:rFonts w:ascii="Times New Roman" w:hAnsi="Times New Roman" w:cs="Times New Roman"/>
          <w:noProof/>
          <w:sz w:val="24"/>
          <w:szCs w:val="24"/>
        </w:rPr>
      </w:pPr>
      <w:r w:rsidRPr="004D427D">
        <w:rPr>
          <w:rFonts w:ascii="Times New Roman" w:hAnsi="Times New Roman" w:cs="Times New Roman"/>
          <w:i/>
          <w:noProof/>
          <w:sz w:val="24"/>
          <w:szCs w:val="24"/>
        </w:rPr>
        <w:t>підприємливість та фінансова грамотність,</w:t>
      </w:r>
      <w:r w:rsidRPr="004D427D">
        <w:rPr>
          <w:rFonts w:ascii="Times New Roman" w:hAnsi="Times New Roman" w:cs="Times New Roman"/>
          <w:noProof/>
          <w:sz w:val="24"/>
          <w:szCs w:val="24"/>
        </w:rPr>
        <w:t xml:space="preserve">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 </w:t>
      </w:r>
    </w:p>
    <w:p w14:paraId="6EB6304A" w14:textId="77777777" w:rsidR="00E75509" w:rsidRPr="004D427D" w:rsidRDefault="00032801" w:rsidP="00BC6F11">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формуються відразу засобами усіх окремих предметів. </w:t>
      </w:r>
    </w:p>
    <w:p w14:paraId="5E676C09" w14:textId="77777777" w:rsidR="00032801" w:rsidRPr="004D427D" w:rsidRDefault="00032801" w:rsidP="00BC6F11">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Виокремлення в навчальних програмах </w:t>
      </w:r>
      <w:r w:rsidRPr="004D427D">
        <w:rPr>
          <w:rFonts w:ascii="Times New Roman" w:hAnsi="Times New Roman" w:cs="Times New Roman"/>
          <w:i/>
          <w:noProof/>
          <w:sz w:val="24"/>
          <w:szCs w:val="24"/>
        </w:rPr>
        <w:t>наскрізних ліній ключових компетентностей «Екологічна безпека й сталий розвиток», «Громадянська відповідальність», «Здоров’я і безпека», «Підприємливість і фінансова грамотність»</w:t>
      </w:r>
      <w:r w:rsidRPr="004D427D">
        <w:rPr>
          <w:rFonts w:ascii="Times New Roman" w:hAnsi="Times New Roman" w:cs="Times New Roman"/>
          <w:noProof/>
          <w:sz w:val="24"/>
          <w:szCs w:val="24"/>
        </w:rPr>
        <w:t xml:space="preserve"> спрямоване на формування в учнів здатності застосовувати знання й уміння у реальних життєвих ситуаціях. 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допомагають формуванню в учнів уявлень про суспільство в цілому, розвивають здатність застосовувати отримані знання у різних ситуаціях. </w:t>
      </w:r>
    </w:p>
    <w:p w14:paraId="40A87780" w14:textId="77777777" w:rsidR="00032801" w:rsidRPr="004D427D" w:rsidRDefault="00032801" w:rsidP="00BC6F11">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lastRenderedPageBreak/>
        <w:t>Навчання за наскрізними лініями</w:t>
      </w:r>
      <w:r w:rsidR="00BC6F11" w:rsidRPr="004D427D">
        <w:rPr>
          <w:rFonts w:ascii="Times New Roman" w:hAnsi="Times New Roman" w:cs="Times New Roman"/>
          <w:noProof/>
          <w:sz w:val="24"/>
          <w:szCs w:val="24"/>
        </w:rPr>
        <w:t xml:space="preserve"> реалізується насамперед через </w:t>
      </w:r>
      <w:r w:rsidRPr="004D427D">
        <w:rPr>
          <w:rFonts w:ascii="Times New Roman" w:hAnsi="Times New Roman" w:cs="Times New Roman"/>
          <w:noProof/>
          <w:sz w:val="24"/>
          <w:szCs w:val="24"/>
        </w:rPr>
        <w:t>організацію навчального серед</w:t>
      </w:r>
      <w:r w:rsidR="00BC6F11" w:rsidRPr="004D427D">
        <w:rPr>
          <w:rFonts w:ascii="Times New Roman" w:hAnsi="Times New Roman" w:cs="Times New Roman"/>
          <w:noProof/>
          <w:sz w:val="24"/>
          <w:szCs w:val="24"/>
        </w:rPr>
        <w:t>овища (</w:t>
      </w:r>
      <w:r w:rsidRPr="004D427D">
        <w:rPr>
          <w:rFonts w:ascii="Times New Roman" w:hAnsi="Times New Roman" w:cs="Times New Roman"/>
          <w:noProof/>
          <w:sz w:val="24"/>
          <w:szCs w:val="24"/>
        </w:rPr>
        <w:t>духовного, соціального і фізичного</w:t>
      </w:r>
      <w:r w:rsidR="00BC6F11" w:rsidRPr="004D427D">
        <w:rPr>
          <w:rFonts w:ascii="Times New Roman" w:hAnsi="Times New Roman" w:cs="Times New Roman"/>
          <w:noProof/>
          <w:sz w:val="24"/>
          <w:szCs w:val="24"/>
        </w:rPr>
        <w:t>); окремі предмети (їх р</w:t>
      </w:r>
      <w:r w:rsidRPr="004D427D">
        <w:rPr>
          <w:rFonts w:ascii="Times New Roman" w:hAnsi="Times New Roman" w:cs="Times New Roman"/>
          <w:noProof/>
          <w:sz w:val="24"/>
          <w:szCs w:val="24"/>
        </w:rPr>
        <w:t>оль різна і залежить від цілей і змісту окремого предмета та від того, наскільки тісно той чи інший предметний цикл пов’язаний із кон</w:t>
      </w:r>
      <w:r w:rsidR="00BC6F11" w:rsidRPr="004D427D">
        <w:rPr>
          <w:rFonts w:ascii="Times New Roman" w:hAnsi="Times New Roman" w:cs="Times New Roman"/>
          <w:noProof/>
          <w:sz w:val="24"/>
          <w:szCs w:val="24"/>
        </w:rPr>
        <w:t xml:space="preserve">кретною наскрізною темою); </w:t>
      </w:r>
      <w:r w:rsidRPr="004D427D">
        <w:rPr>
          <w:rFonts w:ascii="Times New Roman" w:hAnsi="Times New Roman" w:cs="Times New Roman"/>
          <w:noProof/>
          <w:sz w:val="24"/>
          <w:szCs w:val="24"/>
        </w:rPr>
        <w:t xml:space="preserve">предмети за вибором; </w:t>
      </w:r>
    </w:p>
    <w:p w14:paraId="19FD485D" w14:textId="77777777" w:rsidR="00032801" w:rsidRPr="004D427D" w:rsidRDefault="00935AE6" w:rsidP="00032801">
      <w:pPr>
        <w:spacing w:after="0" w:line="360" w:lineRule="auto"/>
        <w:jc w:val="both"/>
        <w:rPr>
          <w:rFonts w:ascii="Times New Roman" w:hAnsi="Times New Roman" w:cs="Times New Roman"/>
          <w:noProof/>
          <w:sz w:val="24"/>
          <w:szCs w:val="24"/>
        </w:rPr>
      </w:pPr>
      <w:r w:rsidRPr="004D427D">
        <w:rPr>
          <w:rFonts w:ascii="Times New Roman" w:hAnsi="Times New Roman" w:cs="Times New Roman"/>
          <w:noProof/>
          <w:sz w:val="24"/>
          <w:szCs w:val="24"/>
        </w:rPr>
        <w:t>роботу в проє</w:t>
      </w:r>
      <w:r w:rsidR="00032801" w:rsidRPr="004D427D">
        <w:rPr>
          <w:rFonts w:ascii="Times New Roman" w:hAnsi="Times New Roman" w:cs="Times New Roman"/>
          <w:noProof/>
          <w:sz w:val="24"/>
          <w:szCs w:val="24"/>
        </w:rPr>
        <w:t xml:space="preserve">ктах; </w:t>
      </w:r>
      <w:r w:rsidR="00BC6F11" w:rsidRPr="004D427D">
        <w:rPr>
          <w:rFonts w:ascii="Times New Roman" w:hAnsi="Times New Roman" w:cs="Times New Roman"/>
          <w:noProof/>
          <w:sz w:val="24"/>
          <w:szCs w:val="24"/>
        </w:rPr>
        <w:t xml:space="preserve"> </w:t>
      </w:r>
      <w:r w:rsidR="00032801" w:rsidRPr="004D427D">
        <w:rPr>
          <w:rFonts w:ascii="Times New Roman" w:hAnsi="Times New Roman" w:cs="Times New Roman"/>
          <w:noProof/>
          <w:sz w:val="24"/>
          <w:szCs w:val="24"/>
        </w:rPr>
        <w:t xml:space="preserve">позакласну навчальну роботу і роботу гуртків. </w:t>
      </w:r>
    </w:p>
    <w:p w14:paraId="24CDC99D" w14:textId="77777777" w:rsidR="00032801" w:rsidRPr="004D427D" w:rsidRDefault="00032801" w:rsidP="00BC6F11">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Формуванню ключових компетентностей сприяє встановлення та реалізація в освітньому процесі міжпредметних і</w:t>
      </w:r>
      <w:r w:rsidR="00BC6F11" w:rsidRPr="004D427D">
        <w:rPr>
          <w:rFonts w:ascii="Times New Roman" w:hAnsi="Times New Roman" w:cs="Times New Roman"/>
          <w:noProof/>
          <w:sz w:val="24"/>
          <w:szCs w:val="24"/>
        </w:rPr>
        <w:t xml:space="preserve"> внутрішньопредметних зв’язків. </w:t>
      </w:r>
      <w:r w:rsidRPr="004D427D">
        <w:rPr>
          <w:rFonts w:ascii="Times New Roman" w:hAnsi="Times New Roman" w:cs="Times New Roman"/>
          <w:noProof/>
          <w:sz w:val="24"/>
          <w:szCs w:val="24"/>
        </w:rPr>
        <w:t xml:space="preserve">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14:paraId="05BC5DDC" w14:textId="77777777" w:rsidR="00032801" w:rsidRPr="004D427D" w:rsidRDefault="008D1981" w:rsidP="008D1981">
      <w:pPr>
        <w:spacing w:after="0" w:line="360" w:lineRule="auto"/>
        <w:ind w:firstLine="710"/>
        <w:jc w:val="both"/>
        <w:rPr>
          <w:rFonts w:ascii="Times New Roman" w:hAnsi="Times New Roman" w:cs="Times New Roman"/>
          <w:b/>
          <w:noProof/>
          <w:sz w:val="24"/>
          <w:szCs w:val="24"/>
        </w:rPr>
      </w:pPr>
      <w:r w:rsidRPr="004D427D">
        <w:rPr>
          <w:rFonts w:ascii="Times New Roman" w:hAnsi="Times New Roman" w:cs="Times New Roman"/>
          <w:b/>
          <w:noProof/>
          <w:sz w:val="24"/>
          <w:szCs w:val="24"/>
        </w:rPr>
        <w:t>5.</w:t>
      </w:r>
      <w:r w:rsidRPr="004D427D">
        <w:rPr>
          <w:noProof/>
        </w:rPr>
        <w:t xml:space="preserve"> </w:t>
      </w:r>
      <w:r w:rsidR="00032801" w:rsidRPr="004D427D">
        <w:rPr>
          <w:rFonts w:ascii="Times New Roman" w:hAnsi="Times New Roman" w:cs="Times New Roman"/>
          <w:b/>
          <w:noProof/>
          <w:sz w:val="24"/>
          <w:szCs w:val="24"/>
        </w:rPr>
        <w:t>Вимоги до осіб, які можуть розпочинати здобуття профільної середньої освіти.</w:t>
      </w:r>
      <w:r w:rsidR="00BC6F11" w:rsidRPr="004D427D">
        <w:rPr>
          <w:rFonts w:ascii="Times New Roman" w:hAnsi="Times New Roman" w:cs="Times New Roman"/>
          <w:b/>
          <w:noProof/>
          <w:sz w:val="24"/>
          <w:szCs w:val="24"/>
        </w:rPr>
        <w:t xml:space="preserve"> </w:t>
      </w:r>
      <w:r w:rsidR="00BC6F11" w:rsidRPr="004D427D">
        <w:rPr>
          <w:rFonts w:ascii="Times New Roman" w:hAnsi="Times New Roman" w:cs="Times New Roman"/>
          <w:noProof/>
          <w:sz w:val="24"/>
          <w:szCs w:val="24"/>
        </w:rPr>
        <w:t>Повна</w:t>
      </w:r>
      <w:r w:rsidR="00032801" w:rsidRPr="004D427D">
        <w:rPr>
          <w:rFonts w:ascii="Times New Roman" w:hAnsi="Times New Roman" w:cs="Times New Roman"/>
          <w:noProof/>
          <w:sz w:val="24"/>
          <w:szCs w:val="24"/>
        </w:rPr>
        <w:t xml:space="preserve"> середня освіта здобувається, як правило, після здобуття базової середньої освіти. Діти, які здобули базову середню освіту</w:t>
      </w:r>
      <w:r w:rsidR="006C4244" w:rsidRPr="004D427D">
        <w:rPr>
          <w:rFonts w:ascii="Times New Roman" w:hAnsi="Times New Roman" w:cs="Times New Roman"/>
          <w:noProof/>
          <w:sz w:val="24"/>
          <w:szCs w:val="24"/>
        </w:rPr>
        <w:t>,</w:t>
      </w:r>
      <w:r w:rsidR="00032801" w:rsidRPr="004D427D">
        <w:rPr>
          <w:rFonts w:ascii="Times New Roman" w:hAnsi="Times New Roman" w:cs="Times New Roman"/>
          <w:noProof/>
          <w:sz w:val="24"/>
          <w:szCs w:val="24"/>
        </w:rPr>
        <w:t xml:space="preserve"> на 1 вересня поточного навчального року повинні розпочинати здобуття </w:t>
      </w:r>
      <w:r w:rsidR="00BC6F11" w:rsidRPr="004D427D">
        <w:rPr>
          <w:rFonts w:ascii="Times New Roman" w:hAnsi="Times New Roman" w:cs="Times New Roman"/>
          <w:noProof/>
          <w:sz w:val="24"/>
          <w:szCs w:val="24"/>
        </w:rPr>
        <w:t>повної</w:t>
      </w:r>
      <w:r w:rsidR="00032801" w:rsidRPr="004D427D">
        <w:rPr>
          <w:rFonts w:ascii="Times New Roman" w:hAnsi="Times New Roman" w:cs="Times New Roman"/>
          <w:noProof/>
          <w:sz w:val="24"/>
          <w:szCs w:val="24"/>
        </w:rPr>
        <w:t xml:space="preserve"> середньої освіти цього ж навчального року. </w:t>
      </w:r>
    </w:p>
    <w:p w14:paraId="266981E3" w14:textId="77777777" w:rsidR="008D1981" w:rsidRPr="004D427D" w:rsidRDefault="008D1981" w:rsidP="0018603E">
      <w:pPr>
        <w:spacing w:after="0" w:line="360" w:lineRule="auto"/>
        <w:ind w:firstLine="708"/>
        <w:jc w:val="both"/>
        <w:rPr>
          <w:rFonts w:ascii="Times New Roman" w:hAnsi="Times New Roman" w:cs="Times New Roman"/>
          <w:b/>
          <w:noProof/>
          <w:sz w:val="24"/>
          <w:szCs w:val="24"/>
        </w:rPr>
      </w:pPr>
      <w:r w:rsidRPr="004D427D">
        <w:rPr>
          <w:rFonts w:ascii="Times New Roman" w:hAnsi="Times New Roman" w:cs="Times New Roman"/>
          <w:b/>
          <w:noProof/>
          <w:sz w:val="24"/>
          <w:szCs w:val="24"/>
        </w:rPr>
        <w:t xml:space="preserve">5. </w:t>
      </w:r>
      <w:r w:rsidR="00032801" w:rsidRPr="004D427D">
        <w:rPr>
          <w:rFonts w:ascii="Times New Roman" w:hAnsi="Times New Roman" w:cs="Times New Roman"/>
          <w:b/>
          <w:noProof/>
          <w:sz w:val="24"/>
          <w:szCs w:val="24"/>
        </w:rPr>
        <w:t xml:space="preserve">Форми організації освітнього процесу. </w:t>
      </w:r>
      <w:r w:rsidR="0018603E" w:rsidRPr="004D427D">
        <w:rPr>
          <w:rFonts w:ascii="Times New Roman" w:hAnsi="Times New Roman" w:cs="Times New Roman"/>
          <w:b/>
          <w:noProof/>
          <w:sz w:val="24"/>
          <w:szCs w:val="24"/>
        </w:rPr>
        <w:t xml:space="preserve"> </w:t>
      </w:r>
    </w:p>
    <w:p w14:paraId="38A8A773" w14:textId="77777777" w:rsidR="00B84B23" w:rsidRPr="004D427D" w:rsidRDefault="0017306A" w:rsidP="0018603E">
      <w:pPr>
        <w:spacing w:after="0" w:line="360" w:lineRule="auto"/>
        <w:ind w:firstLine="708"/>
        <w:jc w:val="both"/>
        <w:rPr>
          <w:rFonts w:ascii="Times New Roman" w:hAnsi="Times New Roman" w:cs="Times New Roman"/>
          <w:i/>
          <w:noProof/>
          <w:sz w:val="24"/>
          <w:szCs w:val="24"/>
        </w:rPr>
      </w:pPr>
      <w:r w:rsidRPr="004D427D">
        <w:rPr>
          <w:rFonts w:ascii="Times New Roman" w:hAnsi="Times New Roman" w:cs="Times New Roman"/>
          <w:noProof/>
          <w:sz w:val="24"/>
          <w:szCs w:val="24"/>
        </w:rPr>
        <w:t xml:space="preserve">В ліцеї організоване навчання </w:t>
      </w:r>
      <w:r w:rsidR="00B84B23" w:rsidRPr="004D427D">
        <w:rPr>
          <w:rFonts w:ascii="Times New Roman" w:hAnsi="Times New Roman" w:cs="Times New Roman"/>
          <w:noProof/>
          <w:sz w:val="24"/>
          <w:szCs w:val="24"/>
        </w:rPr>
        <w:t>32</w:t>
      </w:r>
      <w:r w:rsidRPr="004D427D">
        <w:rPr>
          <w:rFonts w:ascii="Times New Roman" w:hAnsi="Times New Roman" w:cs="Times New Roman"/>
          <w:noProof/>
          <w:color w:val="FF0000"/>
          <w:sz w:val="24"/>
          <w:szCs w:val="24"/>
        </w:rPr>
        <w:t xml:space="preserve"> </w:t>
      </w:r>
      <w:r w:rsidRPr="004D427D">
        <w:rPr>
          <w:rFonts w:ascii="Times New Roman" w:hAnsi="Times New Roman" w:cs="Times New Roman"/>
          <w:noProof/>
          <w:sz w:val="24"/>
          <w:szCs w:val="24"/>
        </w:rPr>
        <w:t>учнів 10-11 класів</w:t>
      </w:r>
      <w:r w:rsidR="00B84B23" w:rsidRPr="004D427D">
        <w:rPr>
          <w:rFonts w:ascii="Times New Roman" w:hAnsi="Times New Roman" w:cs="Times New Roman"/>
          <w:noProof/>
          <w:sz w:val="24"/>
          <w:szCs w:val="24"/>
        </w:rPr>
        <w:t xml:space="preserve">: 29 учнів – </w:t>
      </w:r>
      <w:r w:rsidRPr="004D427D">
        <w:rPr>
          <w:rFonts w:ascii="Times New Roman" w:hAnsi="Times New Roman" w:cs="Times New Roman"/>
          <w:noProof/>
          <w:sz w:val="24"/>
          <w:szCs w:val="24"/>
        </w:rPr>
        <w:t>за інституційною формою,</w:t>
      </w:r>
      <w:r w:rsidRPr="004D427D">
        <w:rPr>
          <w:rFonts w:ascii="Times New Roman" w:hAnsi="Times New Roman" w:cs="Times New Roman"/>
          <w:noProof/>
          <w:color w:val="FF0000"/>
          <w:sz w:val="24"/>
          <w:szCs w:val="24"/>
        </w:rPr>
        <w:t xml:space="preserve"> </w:t>
      </w:r>
      <w:r w:rsidR="003562E1" w:rsidRPr="004D427D">
        <w:rPr>
          <w:rFonts w:ascii="Times New Roman" w:hAnsi="Times New Roman" w:cs="Times New Roman"/>
          <w:noProof/>
          <w:sz w:val="24"/>
          <w:szCs w:val="24"/>
        </w:rPr>
        <w:t>3</w:t>
      </w:r>
      <w:r w:rsidRPr="004D427D">
        <w:rPr>
          <w:rFonts w:ascii="Times New Roman" w:hAnsi="Times New Roman" w:cs="Times New Roman"/>
          <w:noProof/>
          <w:sz w:val="24"/>
          <w:szCs w:val="24"/>
        </w:rPr>
        <w:t xml:space="preserve"> уч</w:t>
      </w:r>
      <w:r w:rsidR="003562E1" w:rsidRPr="004D427D">
        <w:rPr>
          <w:rFonts w:ascii="Times New Roman" w:hAnsi="Times New Roman" w:cs="Times New Roman"/>
          <w:noProof/>
          <w:sz w:val="24"/>
          <w:szCs w:val="24"/>
        </w:rPr>
        <w:t>нів</w:t>
      </w:r>
      <w:r w:rsidRPr="004D427D">
        <w:rPr>
          <w:rFonts w:ascii="Times New Roman" w:hAnsi="Times New Roman" w:cs="Times New Roman"/>
          <w:noProof/>
          <w:sz w:val="24"/>
          <w:szCs w:val="24"/>
        </w:rPr>
        <w:t xml:space="preserve"> навчається індивідуально за сімейною формою.</w:t>
      </w:r>
      <w:r w:rsidRPr="004D427D">
        <w:rPr>
          <w:rFonts w:ascii="Times New Roman" w:hAnsi="Times New Roman" w:cs="Times New Roman"/>
          <w:i/>
          <w:noProof/>
          <w:sz w:val="24"/>
          <w:szCs w:val="24"/>
        </w:rPr>
        <w:t xml:space="preserve"> </w:t>
      </w:r>
    </w:p>
    <w:p w14:paraId="392CB348" w14:textId="77777777" w:rsidR="00B84B23" w:rsidRPr="004D427D" w:rsidRDefault="00B84B23"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Необхідною умовою формування компетентностей є діяльнісний підхід, який передбачає постійне включення учнів до різних видів навчальнопізнавальної діяльності, а також практична спрямованість процесу навчання. Формуванню ключових компетентностей сприяє встановлення та реалізація в освітньому процесі міжпредметних і внутрішньопредметних зв'язків і наскрізних змістових ліній. Навчання за наскрізними змістовими лініями реалізується насамперед через: організацію освітнього середовища; окремі предмети, роль яких при навчанні за наскрізними лініями різна і залежить від цілей і змісту окремого предмета та від того, наскільки тісно той чи інший предметний Цикл пов'язаний із конкретною змістовою лінією; предмети за вибором; роботу в проектах; позаурочну навчальну роботу і роботу гуртків.</w:t>
      </w:r>
    </w:p>
    <w:p w14:paraId="02E69618" w14:textId="77777777" w:rsidR="00032801" w:rsidRPr="004D427D" w:rsidRDefault="00032801"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Основними формами організації освітнього процесу є різні типи уроку: формування компетентностей; розвитку компетентностей; перевірки та оцінювання досягнення компетентностей; корекції основних компетентностей; комбінований урок. </w:t>
      </w:r>
      <w:r w:rsidR="0018603E" w:rsidRPr="004D427D">
        <w:rPr>
          <w:rFonts w:ascii="Times New Roman" w:hAnsi="Times New Roman" w:cs="Times New Roman"/>
          <w:noProof/>
          <w:sz w:val="24"/>
          <w:szCs w:val="24"/>
        </w:rPr>
        <w:t xml:space="preserve"> </w:t>
      </w:r>
      <w:r w:rsidRPr="004D427D">
        <w:rPr>
          <w:rFonts w:ascii="Times New Roman" w:hAnsi="Times New Roman" w:cs="Times New Roman"/>
          <w:noProof/>
          <w:sz w:val="24"/>
          <w:szCs w:val="24"/>
        </w:rPr>
        <w:t>Також формами організації освітнього процесу можуть бути екскурсії, віртуальні подорожі, уроки-семінари, конференції, форуми,  квести, інтерактивні уроки , інтегровані уроки, проблемний урок, відео-уроки, прес</w:t>
      </w:r>
      <w:r w:rsidR="0018603E" w:rsidRPr="004D427D">
        <w:rPr>
          <w:rFonts w:ascii="Times New Roman" w:hAnsi="Times New Roman" w:cs="Times New Roman"/>
          <w:noProof/>
          <w:sz w:val="24"/>
          <w:szCs w:val="24"/>
        </w:rPr>
        <w:t>-</w:t>
      </w:r>
      <w:r w:rsidRPr="004D427D">
        <w:rPr>
          <w:rFonts w:ascii="Times New Roman" w:hAnsi="Times New Roman" w:cs="Times New Roman"/>
          <w:noProof/>
          <w:sz w:val="24"/>
          <w:szCs w:val="24"/>
        </w:rPr>
        <w:t xml:space="preserve">конференції, ділові ігри тощо. </w:t>
      </w:r>
    </w:p>
    <w:p w14:paraId="6318CE63" w14:textId="77777777" w:rsidR="00032801" w:rsidRPr="004D427D" w:rsidRDefault="00032801"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lastRenderedPageBreak/>
        <w:t xml:space="preserve">Засвоєння нового матеріалу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уроках або не зрозуміли, не засвоїли зміст окремих предметів. Розвиток і корекцію основних компетентностей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учні підбивають підсумки обговорення і формулюють висновки. </w:t>
      </w:r>
    </w:p>
    <w:p w14:paraId="49B2AA99" w14:textId="77777777" w:rsidR="00032801" w:rsidRPr="004D427D" w:rsidRDefault="00032801" w:rsidP="00E75509">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w:t>
      </w:r>
      <w:r w:rsidR="00DE01A7" w:rsidRPr="004D427D">
        <w:rPr>
          <w:rFonts w:ascii="Times New Roman" w:hAnsi="Times New Roman" w:cs="Times New Roman"/>
          <w:noProof/>
          <w:sz w:val="24"/>
          <w:szCs w:val="24"/>
        </w:rPr>
        <w:t>і</w:t>
      </w:r>
      <w:r w:rsidRPr="004D427D">
        <w:rPr>
          <w:rFonts w:ascii="Times New Roman" w:hAnsi="Times New Roman" w:cs="Times New Roman"/>
          <w:noProof/>
          <w:sz w:val="24"/>
          <w:szCs w:val="24"/>
        </w:rPr>
        <w:t xml:space="preserve">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w:t>
      </w:r>
      <w:r w:rsidR="0018603E" w:rsidRPr="004D427D">
        <w:rPr>
          <w:rFonts w:ascii="Times New Roman" w:hAnsi="Times New Roman" w:cs="Times New Roman"/>
          <w:noProof/>
          <w:sz w:val="24"/>
          <w:szCs w:val="24"/>
        </w:rPr>
        <w:t>передбачає</w:t>
      </w:r>
      <w:r w:rsidRPr="004D427D">
        <w:rPr>
          <w:rFonts w:ascii="Times New Roman" w:hAnsi="Times New Roman" w:cs="Times New Roman"/>
          <w:noProof/>
          <w:sz w:val="24"/>
          <w:szCs w:val="24"/>
        </w:rPr>
        <w:t xml:space="preserve"> обговорення ключових положень вивченого матеріалу, </w:t>
      </w:r>
      <w:r w:rsidR="0018603E" w:rsidRPr="004D427D">
        <w:rPr>
          <w:rFonts w:ascii="Times New Roman" w:hAnsi="Times New Roman" w:cs="Times New Roman"/>
          <w:noProof/>
          <w:sz w:val="24"/>
          <w:szCs w:val="24"/>
        </w:rPr>
        <w:t>аналіз та узагальнення</w:t>
      </w:r>
      <w:r w:rsidRPr="004D427D">
        <w:rPr>
          <w:rFonts w:ascii="Times New Roman" w:hAnsi="Times New Roman" w:cs="Times New Roman"/>
          <w:noProof/>
          <w:sz w:val="24"/>
          <w:szCs w:val="24"/>
        </w:rPr>
        <w:t xml:space="preserve">. </w:t>
      </w:r>
      <w:r w:rsidR="0018603E" w:rsidRPr="004D427D">
        <w:rPr>
          <w:rFonts w:ascii="Times New Roman" w:hAnsi="Times New Roman" w:cs="Times New Roman"/>
          <w:noProof/>
          <w:sz w:val="24"/>
          <w:szCs w:val="24"/>
        </w:rPr>
        <w:t xml:space="preserve"> </w:t>
      </w:r>
      <w:r w:rsidRPr="004D427D">
        <w:rPr>
          <w:rFonts w:ascii="Times New Roman" w:hAnsi="Times New Roman" w:cs="Times New Roman"/>
          <w:noProof/>
          <w:sz w:val="24"/>
          <w:szCs w:val="24"/>
        </w:rPr>
        <w:t xml:space="preserve">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 </w:t>
      </w:r>
    </w:p>
    <w:p w14:paraId="66477902" w14:textId="77777777" w:rsidR="00032801" w:rsidRPr="004D427D" w:rsidRDefault="00032801"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Учням, які готуються здавати заліки або іспити можливе проведення оглядових консультацій, які виконують коригувальну функцію, допомагаючи учням зорієнтуватися у змісті окремих предметів. Консультація будується за принципом питань і відповідей. </w:t>
      </w:r>
    </w:p>
    <w:p w14:paraId="5EFA423A" w14:textId="77777777" w:rsidR="00032801" w:rsidRPr="004D427D" w:rsidRDefault="0018603E"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Перевірка та</w:t>
      </w:r>
      <w:r w:rsidR="00032801" w:rsidRPr="004D427D">
        <w:rPr>
          <w:rFonts w:ascii="Times New Roman" w:hAnsi="Times New Roman" w:cs="Times New Roman"/>
          <w:noProof/>
          <w:sz w:val="24"/>
          <w:szCs w:val="24"/>
        </w:rPr>
        <w:t xml:space="preserve"> оцінювання досягнення компетентностей може здійснюватися у формі заліку, співбесіди, контрольного навчально</w:t>
      </w:r>
      <w:r w:rsidRPr="004D427D">
        <w:rPr>
          <w:rFonts w:ascii="Times New Roman" w:hAnsi="Times New Roman" w:cs="Times New Roman"/>
          <w:noProof/>
          <w:sz w:val="24"/>
          <w:szCs w:val="24"/>
        </w:rPr>
        <w:t>-</w:t>
      </w:r>
      <w:r w:rsidR="00032801" w:rsidRPr="004D427D">
        <w:rPr>
          <w:rFonts w:ascii="Times New Roman" w:hAnsi="Times New Roman" w:cs="Times New Roman"/>
          <w:noProof/>
          <w:sz w:val="24"/>
          <w:szCs w:val="24"/>
        </w:rPr>
        <w:t xml:space="preserve">практичного заняття. Залік як форма організації проводиться для перевірки якості засвоєння учнями змісту предметів, досягнення компетентностей. </w:t>
      </w:r>
      <w:r w:rsidRPr="004D427D">
        <w:rPr>
          <w:rFonts w:ascii="Times New Roman" w:hAnsi="Times New Roman" w:cs="Times New Roman"/>
          <w:noProof/>
          <w:sz w:val="24"/>
          <w:szCs w:val="24"/>
        </w:rPr>
        <w:t xml:space="preserve"> </w:t>
      </w:r>
      <w:r w:rsidR="00032801" w:rsidRPr="004D427D">
        <w:rPr>
          <w:rFonts w:ascii="Times New Roman" w:hAnsi="Times New Roman" w:cs="Times New Roman"/>
          <w:noProof/>
          <w:sz w:val="24"/>
          <w:szCs w:val="24"/>
        </w:rPr>
        <w:t xml:space="preserve">Співбесіда, як і залік, тільки у формі індивідуальної бесіди, проводиться з метою з'ясувати рівень досягнення компетентностей. </w:t>
      </w:r>
      <w:r w:rsidRPr="004D427D">
        <w:rPr>
          <w:rFonts w:ascii="Times New Roman" w:hAnsi="Times New Roman" w:cs="Times New Roman"/>
          <w:noProof/>
          <w:sz w:val="24"/>
          <w:szCs w:val="24"/>
        </w:rPr>
        <w:t xml:space="preserve"> </w:t>
      </w:r>
      <w:r w:rsidR="00032801" w:rsidRPr="004D427D">
        <w:rPr>
          <w:rFonts w:ascii="Times New Roman" w:hAnsi="Times New Roman" w:cs="Times New Roman"/>
          <w:noProof/>
          <w:sz w:val="24"/>
          <w:szCs w:val="24"/>
        </w:rPr>
        <w:t xml:space="preserve">Функцію перевірки та оцінювання досягнення компетентностей виконує </w:t>
      </w:r>
      <w:r w:rsidRPr="004D427D">
        <w:rPr>
          <w:rFonts w:ascii="Times New Roman" w:hAnsi="Times New Roman" w:cs="Times New Roman"/>
          <w:noProof/>
          <w:sz w:val="24"/>
          <w:szCs w:val="24"/>
        </w:rPr>
        <w:t xml:space="preserve">і </w:t>
      </w:r>
      <w:r w:rsidR="00032801" w:rsidRPr="004D427D">
        <w:rPr>
          <w:rFonts w:ascii="Times New Roman" w:hAnsi="Times New Roman" w:cs="Times New Roman"/>
          <w:noProof/>
          <w:sz w:val="24"/>
          <w:szCs w:val="24"/>
        </w:rPr>
        <w:t xml:space="preserve">навчально-практичне заняття. Учні одержують конкретні завдання, з виконання яких звітують перед вчителем. </w:t>
      </w:r>
      <w:r w:rsidRPr="004D427D">
        <w:rPr>
          <w:rFonts w:ascii="Times New Roman" w:hAnsi="Times New Roman" w:cs="Times New Roman"/>
          <w:noProof/>
          <w:sz w:val="24"/>
          <w:szCs w:val="24"/>
        </w:rPr>
        <w:t xml:space="preserve"> </w:t>
      </w:r>
      <w:r w:rsidR="00032801" w:rsidRPr="004D427D">
        <w:rPr>
          <w:rFonts w:ascii="Times New Roman" w:hAnsi="Times New Roman" w:cs="Times New Roman"/>
          <w:noProof/>
          <w:sz w:val="24"/>
          <w:szCs w:val="24"/>
        </w:rPr>
        <w:t xml:space="preserve">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 </w:t>
      </w:r>
    </w:p>
    <w:p w14:paraId="41CB989E" w14:textId="77777777" w:rsidR="00032801" w:rsidRPr="004D427D" w:rsidRDefault="00032801"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lastRenderedPageBreak/>
        <w:t xml:space="preserve">Можливо проводити заняття в малих групах, </w:t>
      </w:r>
      <w:r w:rsidR="0018603E" w:rsidRPr="004D427D">
        <w:rPr>
          <w:rFonts w:ascii="Times New Roman" w:hAnsi="Times New Roman" w:cs="Times New Roman"/>
          <w:noProof/>
          <w:sz w:val="24"/>
          <w:szCs w:val="24"/>
        </w:rPr>
        <w:t>у парах змінного складу</w:t>
      </w:r>
      <w:r w:rsidRPr="004D427D">
        <w:rPr>
          <w:rFonts w:ascii="Times New Roman" w:hAnsi="Times New Roman" w:cs="Times New Roman"/>
          <w:noProof/>
          <w:sz w:val="24"/>
          <w:szCs w:val="24"/>
        </w:rPr>
        <w:t xml:space="preserve"> за умови, що окремі учні виконують роботу консультантів, тобто тих, хто навчає малу групу.</w:t>
      </w:r>
    </w:p>
    <w:p w14:paraId="3AAAAE4E" w14:textId="77777777" w:rsidR="00032801" w:rsidRPr="004D427D" w:rsidRDefault="00032801"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14:paraId="40EDB60F" w14:textId="77777777" w:rsidR="00032801" w:rsidRPr="004D427D" w:rsidRDefault="00032801" w:rsidP="0018603E">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Учні можуть самостійно знімати та монтувати відеофільми за самостійно розроблен</w:t>
      </w:r>
      <w:r w:rsidR="00E75509" w:rsidRPr="004D427D">
        <w:rPr>
          <w:rFonts w:ascii="Times New Roman" w:hAnsi="Times New Roman" w:cs="Times New Roman"/>
          <w:noProof/>
          <w:sz w:val="24"/>
          <w:szCs w:val="24"/>
        </w:rPr>
        <w:t>им</w:t>
      </w:r>
      <w:r w:rsidRPr="004D427D">
        <w:rPr>
          <w:rFonts w:ascii="Times New Roman" w:hAnsi="Times New Roman" w:cs="Times New Roman"/>
          <w:noProof/>
          <w:sz w:val="24"/>
          <w:szCs w:val="24"/>
        </w:rPr>
        <w:t xml:space="preserve"> сюжет</w:t>
      </w:r>
      <w:r w:rsidR="00E75509" w:rsidRPr="004D427D">
        <w:rPr>
          <w:rFonts w:ascii="Times New Roman" w:hAnsi="Times New Roman" w:cs="Times New Roman"/>
          <w:noProof/>
          <w:sz w:val="24"/>
          <w:szCs w:val="24"/>
        </w:rPr>
        <w:t>ом</w:t>
      </w:r>
      <w:r w:rsidRPr="004D427D">
        <w:rPr>
          <w:rFonts w:ascii="Times New Roman" w:hAnsi="Times New Roman" w:cs="Times New Roman"/>
          <w:noProof/>
          <w:sz w:val="24"/>
          <w:szCs w:val="24"/>
        </w:rPr>
        <w:t>, підб</w:t>
      </w:r>
      <w:r w:rsidR="00E75509" w:rsidRPr="004D427D">
        <w:rPr>
          <w:rFonts w:ascii="Times New Roman" w:hAnsi="Times New Roman" w:cs="Times New Roman"/>
          <w:noProof/>
          <w:sz w:val="24"/>
          <w:szCs w:val="24"/>
        </w:rPr>
        <w:t>ирати матеріал</w:t>
      </w:r>
      <w:r w:rsidRPr="004D427D">
        <w:rPr>
          <w:rFonts w:ascii="Times New Roman" w:hAnsi="Times New Roman" w:cs="Times New Roman"/>
          <w:noProof/>
          <w:sz w:val="24"/>
          <w:szCs w:val="24"/>
        </w:rPr>
        <w:t>, викону</w:t>
      </w:r>
      <w:r w:rsidR="00E75509" w:rsidRPr="004D427D">
        <w:rPr>
          <w:rFonts w:ascii="Times New Roman" w:hAnsi="Times New Roman" w:cs="Times New Roman"/>
          <w:noProof/>
          <w:sz w:val="24"/>
          <w:szCs w:val="24"/>
        </w:rPr>
        <w:t>вати</w:t>
      </w:r>
      <w:r w:rsidRPr="004D427D">
        <w:rPr>
          <w:rFonts w:ascii="Times New Roman" w:hAnsi="Times New Roman" w:cs="Times New Roman"/>
          <w:noProof/>
          <w:sz w:val="24"/>
          <w:szCs w:val="24"/>
        </w:rPr>
        <w:t xml:space="preserve"> самостій</w:t>
      </w:r>
      <w:r w:rsidR="00E75509" w:rsidRPr="004D427D">
        <w:rPr>
          <w:rFonts w:ascii="Times New Roman" w:hAnsi="Times New Roman" w:cs="Times New Roman"/>
          <w:noProof/>
          <w:sz w:val="24"/>
          <w:szCs w:val="24"/>
        </w:rPr>
        <w:t>но розподілені ролі.</w:t>
      </w:r>
    </w:p>
    <w:p w14:paraId="7A6E417A" w14:textId="77777777" w:rsidR="00032801" w:rsidRPr="004D427D" w:rsidRDefault="00032801" w:rsidP="00E75509">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 xml:space="preserve">Форми організації освітнього процесу можуть розширюватись за умови виконання державних вимог Державного стандарту та окремих предметів протягом навчального року. </w:t>
      </w:r>
      <w:r w:rsidR="00E75509" w:rsidRPr="004D427D">
        <w:rPr>
          <w:rFonts w:ascii="Times New Roman" w:hAnsi="Times New Roman" w:cs="Times New Roman"/>
          <w:noProof/>
          <w:sz w:val="24"/>
          <w:szCs w:val="24"/>
        </w:rPr>
        <w:t xml:space="preserve"> </w:t>
      </w:r>
      <w:r w:rsidRPr="004D427D">
        <w:rPr>
          <w:rFonts w:ascii="Times New Roman" w:hAnsi="Times New Roman" w:cs="Times New Roman"/>
          <w:noProof/>
          <w:sz w:val="24"/>
          <w:szCs w:val="24"/>
        </w:rPr>
        <w:t xml:space="preserve">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14:paraId="72D2D1F7" w14:textId="77777777" w:rsidR="00886A17" w:rsidRPr="004D427D" w:rsidRDefault="00886A17" w:rsidP="00E75509">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Оцінювання результатів навчання здобувачів освіти здійснюється відповідно до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 квітня 2011 року № 329 (зареєстровано в Міністерстві юстиції України від 11 травня 2011 року за № 566/19304) та Орієнтовних вимог оцінювання навчальних досягнень учнів із базових дисциплін у системі загальної середньої освіти, затверджених наказом Міністерства освіти і науки України від 21 серпня 2013 року № 1222.</w:t>
      </w:r>
    </w:p>
    <w:p w14:paraId="1CCDD942" w14:textId="77777777" w:rsidR="008D1981" w:rsidRPr="004D427D" w:rsidRDefault="008D1981" w:rsidP="00E75509">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b/>
          <w:noProof/>
          <w:sz w:val="24"/>
          <w:szCs w:val="24"/>
        </w:rPr>
        <w:t xml:space="preserve">6. </w:t>
      </w:r>
      <w:r w:rsidR="00032801" w:rsidRPr="004D427D">
        <w:rPr>
          <w:rFonts w:ascii="Times New Roman" w:hAnsi="Times New Roman" w:cs="Times New Roman"/>
          <w:b/>
          <w:noProof/>
          <w:sz w:val="24"/>
          <w:szCs w:val="24"/>
        </w:rPr>
        <w:t>Опис та інструменти системи внутрішнього забезпечення якості освіти</w:t>
      </w:r>
      <w:r w:rsidR="00E75509" w:rsidRPr="004D427D">
        <w:rPr>
          <w:rFonts w:ascii="Times New Roman" w:hAnsi="Times New Roman" w:cs="Times New Roman"/>
          <w:b/>
          <w:noProof/>
          <w:sz w:val="24"/>
          <w:szCs w:val="24"/>
        </w:rPr>
        <w:t xml:space="preserve">. </w:t>
      </w:r>
      <w:r w:rsidR="00032801" w:rsidRPr="004D427D">
        <w:rPr>
          <w:rFonts w:ascii="Times New Roman" w:hAnsi="Times New Roman" w:cs="Times New Roman"/>
          <w:noProof/>
          <w:sz w:val="24"/>
          <w:szCs w:val="24"/>
        </w:rPr>
        <w:t xml:space="preserve"> </w:t>
      </w:r>
    </w:p>
    <w:p w14:paraId="20147B71" w14:textId="77777777" w:rsidR="00032801" w:rsidRPr="004D427D" w:rsidRDefault="00032801" w:rsidP="00E75509">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Система внутрішнього забезпечення якості складається з наступних компонентів: кадрове забезпечення освітньої діяльності</w:t>
      </w:r>
      <w:r w:rsidR="0090422F" w:rsidRPr="004D427D">
        <w:rPr>
          <w:rFonts w:ascii="Times New Roman" w:hAnsi="Times New Roman" w:cs="Times New Roman"/>
          <w:noProof/>
          <w:sz w:val="24"/>
          <w:szCs w:val="24"/>
        </w:rPr>
        <w:t xml:space="preserve"> (заклад повністю забезпечений кадрами з відповідною вищою освітою)</w:t>
      </w:r>
      <w:r w:rsidRPr="004D427D">
        <w:rPr>
          <w:rFonts w:ascii="Times New Roman" w:hAnsi="Times New Roman" w:cs="Times New Roman"/>
          <w:noProof/>
          <w:sz w:val="24"/>
          <w:szCs w:val="24"/>
        </w:rPr>
        <w:t>; навчально-методичне забезпечення освітньої діяльності</w:t>
      </w:r>
      <w:r w:rsidR="0090422F" w:rsidRPr="004D427D">
        <w:rPr>
          <w:rFonts w:ascii="Times New Roman" w:hAnsi="Times New Roman" w:cs="Times New Roman"/>
          <w:noProof/>
          <w:sz w:val="24"/>
          <w:szCs w:val="24"/>
        </w:rPr>
        <w:t xml:space="preserve"> (</w:t>
      </w:r>
      <w:r w:rsidR="002E4953" w:rsidRPr="004D427D">
        <w:rPr>
          <w:rFonts w:ascii="Times New Roman" w:hAnsi="Times New Roman" w:cs="Times New Roman"/>
          <w:noProof/>
          <w:sz w:val="24"/>
          <w:szCs w:val="24"/>
        </w:rPr>
        <w:t>заклад освіти забезпечений необхідними навчальними підручниками, посібниками, атласами, художньою літературою, електронними посібниками)</w:t>
      </w:r>
      <w:r w:rsidRPr="004D427D">
        <w:rPr>
          <w:rFonts w:ascii="Times New Roman" w:hAnsi="Times New Roman" w:cs="Times New Roman"/>
          <w:noProof/>
          <w:sz w:val="24"/>
          <w:szCs w:val="24"/>
        </w:rPr>
        <w:t>; матеріально-технічне забезпечення освітньої діяльності</w:t>
      </w:r>
      <w:r w:rsidR="000907F9" w:rsidRPr="004D427D">
        <w:rPr>
          <w:rFonts w:ascii="Times New Roman" w:hAnsi="Times New Roman" w:cs="Times New Roman"/>
          <w:noProof/>
          <w:sz w:val="24"/>
          <w:szCs w:val="24"/>
        </w:rPr>
        <w:t xml:space="preserve"> (2 класних кімнати для 10,</w:t>
      </w:r>
      <w:r w:rsidR="002E4953" w:rsidRPr="004D427D">
        <w:rPr>
          <w:rFonts w:ascii="Times New Roman" w:hAnsi="Times New Roman" w:cs="Times New Roman"/>
          <w:noProof/>
          <w:sz w:val="24"/>
          <w:szCs w:val="24"/>
        </w:rPr>
        <w:t xml:space="preserve">11 класів, фізичний кабінет,  </w:t>
      </w:r>
      <w:r w:rsidR="0017306A" w:rsidRPr="004D427D">
        <w:rPr>
          <w:rFonts w:ascii="Times New Roman" w:hAnsi="Times New Roman" w:cs="Times New Roman"/>
          <w:noProof/>
          <w:sz w:val="24"/>
          <w:szCs w:val="24"/>
        </w:rPr>
        <w:t>2 мультимедійних пристрої</w:t>
      </w:r>
      <w:r w:rsidR="002E4953" w:rsidRPr="004D427D">
        <w:rPr>
          <w:rFonts w:ascii="Times New Roman" w:hAnsi="Times New Roman" w:cs="Times New Roman"/>
          <w:noProof/>
          <w:sz w:val="24"/>
          <w:szCs w:val="24"/>
        </w:rPr>
        <w:t>, підключення до мережі Інтернет, спортивний майданчик</w:t>
      </w:r>
      <w:r w:rsidR="00A469F5" w:rsidRPr="004D427D">
        <w:rPr>
          <w:rFonts w:ascii="Times New Roman" w:hAnsi="Times New Roman" w:cs="Times New Roman"/>
          <w:noProof/>
          <w:sz w:val="24"/>
          <w:szCs w:val="24"/>
        </w:rPr>
        <w:t>)</w:t>
      </w:r>
      <w:r w:rsidRPr="004D427D">
        <w:rPr>
          <w:rFonts w:ascii="Times New Roman" w:hAnsi="Times New Roman" w:cs="Times New Roman"/>
          <w:noProof/>
          <w:sz w:val="24"/>
          <w:szCs w:val="24"/>
        </w:rPr>
        <w:t>; якість проведення навчальних занять</w:t>
      </w:r>
      <w:r w:rsidR="00A469F5" w:rsidRPr="004D427D">
        <w:rPr>
          <w:rFonts w:ascii="Times New Roman" w:hAnsi="Times New Roman" w:cs="Times New Roman"/>
          <w:noProof/>
          <w:sz w:val="24"/>
          <w:szCs w:val="24"/>
        </w:rPr>
        <w:t xml:space="preserve"> (вчителями забезпечено проведення уроків переважно на достатньому та високому рівнях)</w:t>
      </w:r>
      <w:r w:rsidRPr="004D427D">
        <w:rPr>
          <w:rFonts w:ascii="Times New Roman" w:hAnsi="Times New Roman" w:cs="Times New Roman"/>
          <w:noProof/>
          <w:sz w:val="24"/>
          <w:szCs w:val="24"/>
        </w:rPr>
        <w:t xml:space="preserve">; моніторинг досягнення учнями результатів навчання (компетентностей). </w:t>
      </w:r>
    </w:p>
    <w:p w14:paraId="4CD055F2" w14:textId="77777777" w:rsidR="002B2BAC" w:rsidRPr="004D427D" w:rsidRDefault="002B2BAC" w:rsidP="002B2BAC">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i/>
          <w:noProof/>
          <w:sz w:val="24"/>
          <w:szCs w:val="24"/>
        </w:rPr>
        <w:t>Кадрове забезпечення освітньої діяльності.</w:t>
      </w:r>
      <w:r w:rsidRPr="004D427D">
        <w:rPr>
          <w:rFonts w:ascii="Times New Roman" w:hAnsi="Times New Roman" w:cs="Times New Roman"/>
          <w:noProof/>
          <w:sz w:val="24"/>
          <w:szCs w:val="24"/>
        </w:rPr>
        <w:t xml:space="preserve"> Освітню діяльні</w:t>
      </w:r>
      <w:r w:rsidR="00E261C3" w:rsidRPr="004D427D">
        <w:rPr>
          <w:rFonts w:ascii="Times New Roman" w:hAnsi="Times New Roman" w:cs="Times New Roman"/>
          <w:noProof/>
          <w:sz w:val="24"/>
          <w:szCs w:val="24"/>
        </w:rPr>
        <w:t>сть у 10-11</w:t>
      </w:r>
      <w:r w:rsidRPr="004D427D">
        <w:rPr>
          <w:rFonts w:ascii="Times New Roman" w:hAnsi="Times New Roman" w:cs="Times New Roman"/>
          <w:noProof/>
          <w:sz w:val="24"/>
          <w:szCs w:val="24"/>
        </w:rPr>
        <w:t xml:space="preserve"> класах  здійснюють </w:t>
      </w:r>
      <w:r w:rsidR="00786F58" w:rsidRPr="004D427D">
        <w:rPr>
          <w:rFonts w:ascii="Times New Roman" w:hAnsi="Times New Roman" w:cs="Times New Roman"/>
          <w:noProof/>
          <w:sz w:val="24"/>
          <w:szCs w:val="24"/>
        </w:rPr>
        <w:t>12</w:t>
      </w:r>
      <w:r w:rsidR="00E261C3" w:rsidRPr="004D427D">
        <w:rPr>
          <w:rFonts w:ascii="Times New Roman" w:hAnsi="Times New Roman" w:cs="Times New Roman"/>
          <w:noProof/>
          <w:sz w:val="24"/>
          <w:szCs w:val="24"/>
        </w:rPr>
        <w:t xml:space="preserve"> педагогічниих працівників</w:t>
      </w:r>
      <w:r w:rsidRPr="004D427D">
        <w:rPr>
          <w:rFonts w:ascii="Times New Roman" w:hAnsi="Times New Roman" w:cs="Times New Roman"/>
          <w:noProof/>
          <w:sz w:val="24"/>
          <w:szCs w:val="24"/>
        </w:rPr>
        <w:t>.</w:t>
      </w:r>
      <w:r w:rsidR="004D427D" w:rsidRPr="004D427D">
        <w:rPr>
          <w:rFonts w:ascii="Times New Roman" w:hAnsi="Times New Roman" w:cs="Times New Roman"/>
          <w:noProof/>
          <w:sz w:val="24"/>
          <w:szCs w:val="24"/>
        </w:rPr>
        <w:t xml:space="preserve"> </w:t>
      </w:r>
      <w:r w:rsidR="004D427D" w:rsidRPr="004D427D">
        <w:rPr>
          <w:rFonts w:ascii="Times New Roman" w:eastAsia="Times New Roman" w:hAnsi="Times New Roman" w:cs="Times New Roman"/>
          <w:noProof/>
          <w:sz w:val="24"/>
          <w:szCs w:val="24"/>
        </w:rPr>
        <w:t>Кадрове забезпечення не зовсім достатнє для проведення освітньої діяльності (</w:t>
      </w:r>
      <w:r w:rsidR="004D427D" w:rsidRPr="004D427D">
        <w:rPr>
          <w:rFonts w:ascii="Times New Roman" w:hAnsi="Times New Roman" w:cs="Times New Roman"/>
          <w:noProof/>
          <w:sz w:val="24"/>
          <w:szCs w:val="24"/>
        </w:rPr>
        <w:t>вчителя англійської мови немає)</w:t>
      </w:r>
      <w:r w:rsidR="004D427D" w:rsidRPr="004D427D">
        <w:rPr>
          <w:rFonts w:ascii="Times New Roman" w:eastAsia="Times New Roman" w:hAnsi="Times New Roman" w:cs="Times New Roman"/>
          <w:noProof/>
          <w:sz w:val="24"/>
          <w:szCs w:val="24"/>
        </w:rPr>
        <w:t>.</w:t>
      </w:r>
    </w:p>
    <w:p w14:paraId="6F7E1215" w14:textId="77777777" w:rsidR="002B2BAC" w:rsidRPr="004D427D" w:rsidRDefault="002B2BAC" w:rsidP="00D2111C">
      <w:pPr>
        <w:spacing w:after="0" w:line="295" w:lineRule="atLeast"/>
        <w:jc w:val="center"/>
        <w:outlineLvl w:val="2"/>
        <w:rPr>
          <w:rFonts w:ascii="Times New Roman" w:eastAsia="Times New Roman" w:hAnsi="Times New Roman" w:cs="Times New Roman"/>
          <w:b/>
          <w:bCs/>
          <w:noProof/>
          <w:sz w:val="24"/>
          <w:szCs w:val="24"/>
        </w:rPr>
      </w:pPr>
      <w:r w:rsidRPr="004D427D">
        <w:rPr>
          <w:rFonts w:ascii="Times New Roman" w:eastAsia="Times New Roman" w:hAnsi="Times New Roman" w:cs="Times New Roman"/>
          <w:b/>
          <w:bCs/>
          <w:noProof/>
          <w:sz w:val="24"/>
          <w:szCs w:val="24"/>
        </w:rPr>
        <w:t>Cклад педагогічних працівників за стажем роботи (кількість осіб)</w:t>
      </w:r>
    </w:p>
    <w:tbl>
      <w:tblPr>
        <w:tblStyle w:val="TableGrid"/>
        <w:tblW w:w="9781" w:type="dxa"/>
        <w:tblInd w:w="108" w:type="dxa"/>
        <w:tblLayout w:type="fixed"/>
        <w:tblLook w:val="04A0" w:firstRow="1" w:lastRow="0" w:firstColumn="1" w:lastColumn="0" w:noHBand="0" w:noVBand="1"/>
      </w:tblPr>
      <w:tblGrid>
        <w:gridCol w:w="1984"/>
        <w:gridCol w:w="1913"/>
        <w:gridCol w:w="1914"/>
        <w:gridCol w:w="1914"/>
        <w:gridCol w:w="2056"/>
      </w:tblGrid>
      <w:tr w:rsidR="004D427D" w:rsidRPr="004D427D" w14:paraId="4AA5D1AF" w14:textId="77777777" w:rsidTr="0028380E">
        <w:trPr>
          <w:trHeight w:val="400"/>
        </w:trPr>
        <w:tc>
          <w:tcPr>
            <w:tcW w:w="1984" w:type="dxa"/>
            <w:vMerge w:val="restart"/>
            <w:vAlign w:val="center"/>
          </w:tcPr>
          <w:p w14:paraId="5288A26B" w14:textId="77777777" w:rsidR="002B2BAC" w:rsidRPr="004D427D" w:rsidRDefault="002B2BAC" w:rsidP="0028380E">
            <w:pPr>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Всього педпрацівників</w:t>
            </w:r>
          </w:p>
        </w:tc>
        <w:tc>
          <w:tcPr>
            <w:tcW w:w="7797" w:type="dxa"/>
            <w:gridSpan w:val="4"/>
            <w:vAlign w:val="center"/>
          </w:tcPr>
          <w:p w14:paraId="5ECBC733" w14:textId="77777777" w:rsidR="002B2BAC" w:rsidRPr="004D427D" w:rsidRDefault="002B2BAC" w:rsidP="0028380E">
            <w:pPr>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Стаж педагогічної роботи</w:t>
            </w:r>
          </w:p>
        </w:tc>
      </w:tr>
      <w:tr w:rsidR="004D427D" w:rsidRPr="004D427D" w14:paraId="0D756393" w14:textId="77777777" w:rsidTr="0028380E">
        <w:trPr>
          <w:trHeight w:val="419"/>
        </w:trPr>
        <w:tc>
          <w:tcPr>
            <w:tcW w:w="1984" w:type="dxa"/>
            <w:vMerge/>
            <w:vAlign w:val="center"/>
          </w:tcPr>
          <w:p w14:paraId="5669FE77" w14:textId="77777777" w:rsidR="002B2BAC" w:rsidRPr="004D427D" w:rsidRDefault="002B2BAC" w:rsidP="0028380E">
            <w:pPr>
              <w:jc w:val="center"/>
              <w:outlineLvl w:val="2"/>
              <w:rPr>
                <w:rFonts w:ascii="Times New Roman" w:eastAsia="Times New Roman" w:hAnsi="Times New Roman" w:cs="Times New Roman"/>
                <w:bCs/>
                <w:noProof/>
                <w:sz w:val="24"/>
                <w:szCs w:val="24"/>
              </w:rPr>
            </w:pPr>
          </w:p>
        </w:tc>
        <w:tc>
          <w:tcPr>
            <w:tcW w:w="1913" w:type="dxa"/>
            <w:vAlign w:val="center"/>
          </w:tcPr>
          <w:p w14:paraId="3B53F78B" w14:textId="77777777" w:rsidR="002B2BAC" w:rsidRPr="004D427D" w:rsidRDefault="002B2BAC" w:rsidP="0028380E">
            <w:pPr>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до 3 років</w:t>
            </w:r>
          </w:p>
        </w:tc>
        <w:tc>
          <w:tcPr>
            <w:tcW w:w="1914" w:type="dxa"/>
            <w:vAlign w:val="center"/>
          </w:tcPr>
          <w:p w14:paraId="1F4C60F2" w14:textId="77777777" w:rsidR="002B2BAC" w:rsidRPr="004D427D" w:rsidRDefault="002B2BAC" w:rsidP="0028380E">
            <w:pPr>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3-10 років</w:t>
            </w:r>
          </w:p>
        </w:tc>
        <w:tc>
          <w:tcPr>
            <w:tcW w:w="1914" w:type="dxa"/>
            <w:vAlign w:val="center"/>
          </w:tcPr>
          <w:p w14:paraId="502FE866" w14:textId="77777777" w:rsidR="002B2BAC" w:rsidRPr="004D427D" w:rsidRDefault="002B2BAC" w:rsidP="0028380E">
            <w:pPr>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10-20 років</w:t>
            </w:r>
          </w:p>
        </w:tc>
        <w:tc>
          <w:tcPr>
            <w:tcW w:w="2056" w:type="dxa"/>
            <w:vAlign w:val="center"/>
          </w:tcPr>
          <w:p w14:paraId="58F36BA4" w14:textId="77777777" w:rsidR="002B2BAC" w:rsidRPr="004D427D" w:rsidRDefault="002B2BAC" w:rsidP="0028380E">
            <w:pPr>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понад 20 років</w:t>
            </w:r>
          </w:p>
        </w:tc>
      </w:tr>
      <w:tr w:rsidR="00886A17" w:rsidRPr="004D427D" w14:paraId="5899FED4" w14:textId="77777777" w:rsidTr="0028380E">
        <w:trPr>
          <w:trHeight w:val="412"/>
        </w:trPr>
        <w:tc>
          <w:tcPr>
            <w:tcW w:w="1984" w:type="dxa"/>
            <w:vAlign w:val="center"/>
          </w:tcPr>
          <w:p w14:paraId="6B79AE94" w14:textId="77777777" w:rsidR="002B2BAC" w:rsidRPr="004D427D" w:rsidRDefault="00786F58" w:rsidP="0028380E">
            <w:pPr>
              <w:spacing w:line="295" w:lineRule="atLeast"/>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12</w:t>
            </w:r>
          </w:p>
        </w:tc>
        <w:tc>
          <w:tcPr>
            <w:tcW w:w="1913" w:type="dxa"/>
            <w:vAlign w:val="center"/>
          </w:tcPr>
          <w:p w14:paraId="362B5C1A" w14:textId="77777777" w:rsidR="002B2BAC" w:rsidRPr="004D427D" w:rsidRDefault="00786F58" w:rsidP="0028380E">
            <w:pPr>
              <w:spacing w:line="295" w:lineRule="atLeast"/>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4</w:t>
            </w:r>
          </w:p>
        </w:tc>
        <w:tc>
          <w:tcPr>
            <w:tcW w:w="1914" w:type="dxa"/>
            <w:vAlign w:val="center"/>
          </w:tcPr>
          <w:p w14:paraId="3879207F" w14:textId="77777777" w:rsidR="002B2BAC" w:rsidRPr="004D427D" w:rsidRDefault="005D2974" w:rsidP="0028380E">
            <w:pPr>
              <w:spacing w:line="295" w:lineRule="atLeast"/>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2</w:t>
            </w:r>
          </w:p>
        </w:tc>
        <w:tc>
          <w:tcPr>
            <w:tcW w:w="1914" w:type="dxa"/>
            <w:vAlign w:val="center"/>
          </w:tcPr>
          <w:p w14:paraId="19E073D1" w14:textId="77777777" w:rsidR="002B2BAC" w:rsidRPr="004D427D" w:rsidRDefault="00786F58" w:rsidP="0028380E">
            <w:pPr>
              <w:spacing w:line="295" w:lineRule="atLeast"/>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w:t>
            </w:r>
          </w:p>
        </w:tc>
        <w:tc>
          <w:tcPr>
            <w:tcW w:w="2056" w:type="dxa"/>
            <w:vAlign w:val="center"/>
          </w:tcPr>
          <w:p w14:paraId="52C7DDEF" w14:textId="77777777" w:rsidR="002B2BAC" w:rsidRPr="004D427D" w:rsidRDefault="00786F58" w:rsidP="0028380E">
            <w:pPr>
              <w:spacing w:line="295" w:lineRule="atLeast"/>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6</w:t>
            </w:r>
          </w:p>
        </w:tc>
      </w:tr>
    </w:tbl>
    <w:p w14:paraId="26D1DF29" w14:textId="77777777" w:rsidR="002B2BAC" w:rsidRPr="004D427D" w:rsidRDefault="002B2BAC" w:rsidP="002B2BAC">
      <w:pPr>
        <w:spacing w:after="0" w:line="295" w:lineRule="atLeast"/>
        <w:jc w:val="center"/>
        <w:outlineLvl w:val="2"/>
        <w:rPr>
          <w:rFonts w:ascii="Times New Roman" w:eastAsia="Times New Roman" w:hAnsi="Times New Roman" w:cs="Times New Roman"/>
          <w:b/>
          <w:bCs/>
          <w:noProof/>
          <w:sz w:val="24"/>
          <w:szCs w:val="24"/>
        </w:rPr>
      </w:pPr>
    </w:p>
    <w:p w14:paraId="5C6B010F" w14:textId="77777777" w:rsidR="002B2BAC" w:rsidRPr="004D427D" w:rsidRDefault="002B2BAC" w:rsidP="00D2111C">
      <w:pPr>
        <w:spacing w:after="0" w:line="295" w:lineRule="atLeast"/>
        <w:jc w:val="center"/>
        <w:outlineLvl w:val="2"/>
        <w:rPr>
          <w:rFonts w:ascii="Times New Roman" w:eastAsia="Times New Roman" w:hAnsi="Times New Roman" w:cs="Times New Roman"/>
          <w:b/>
          <w:bCs/>
          <w:noProof/>
          <w:sz w:val="24"/>
          <w:szCs w:val="24"/>
        </w:rPr>
      </w:pPr>
      <w:r w:rsidRPr="004D427D">
        <w:rPr>
          <w:rFonts w:ascii="Times New Roman" w:eastAsia="Times New Roman" w:hAnsi="Times New Roman" w:cs="Times New Roman"/>
          <w:b/>
          <w:bCs/>
          <w:noProof/>
          <w:sz w:val="24"/>
          <w:szCs w:val="24"/>
        </w:rPr>
        <w:lastRenderedPageBreak/>
        <w:t>Cклад педагогічних працівників  за кваліфікацією (кількість осіб)</w:t>
      </w:r>
    </w:p>
    <w:tbl>
      <w:tblPr>
        <w:tblStyle w:val="TableGrid"/>
        <w:tblW w:w="9781" w:type="dxa"/>
        <w:tblInd w:w="108" w:type="dxa"/>
        <w:tblLayout w:type="fixed"/>
        <w:tblLook w:val="04A0" w:firstRow="1" w:lastRow="0" w:firstColumn="1" w:lastColumn="0" w:noHBand="0" w:noVBand="1"/>
      </w:tblPr>
      <w:tblGrid>
        <w:gridCol w:w="1701"/>
        <w:gridCol w:w="1276"/>
        <w:gridCol w:w="1276"/>
        <w:gridCol w:w="1843"/>
        <w:gridCol w:w="1842"/>
        <w:gridCol w:w="1843"/>
      </w:tblGrid>
      <w:tr w:rsidR="004D427D" w:rsidRPr="004D427D" w14:paraId="4DFF91B9" w14:textId="77777777" w:rsidTr="0028380E">
        <w:tc>
          <w:tcPr>
            <w:tcW w:w="1701" w:type="dxa"/>
            <w:vAlign w:val="center"/>
          </w:tcPr>
          <w:p w14:paraId="10147C23" w14:textId="77777777" w:rsidR="002B2BAC" w:rsidRPr="004D427D" w:rsidRDefault="002B2BAC" w:rsidP="0028380E">
            <w:pPr>
              <w:spacing w:line="295" w:lineRule="atLeast"/>
              <w:ind w:right="-108"/>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Всього педпрацівників</w:t>
            </w:r>
          </w:p>
        </w:tc>
        <w:tc>
          <w:tcPr>
            <w:tcW w:w="1276" w:type="dxa"/>
            <w:vAlign w:val="center"/>
          </w:tcPr>
          <w:p w14:paraId="7CEAFC77" w14:textId="77777777" w:rsidR="002B2BAC" w:rsidRPr="004D427D" w:rsidRDefault="00786F58"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10 т.р.</w:t>
            </w:r>
          </w:p>
        </w:tc>
        <w:tc>
          <w:tcPr>
            <w:tcW w:w="1276" w:type="dxa"/>
            <w:vAlign w:val="center"/>
          </w:tcPr>
          <w:p w14:paraId="5DE45272" w14:textId="77777777" w:rsidR="002B2BAC" w:rsidRPr="004D427D" w:rsidRDefault="00786F58"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11 т.р.</w:t>
            </w:r>
          </w:p>
        </w:tc>
        <w:tc>
          <w:tcPr>
            <w:tcW w:w="1843" w:type="dxa"/>
            <w:vAlign w:val="center"/>
          </w:tcPr>
          <w:p w14:paraId="1B3BCAF0"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ІІ  кваліфікаційна категорія</w:t>
            </w:r>
          </w:p>
        </w:tc>
        <w:tc>
          <w:tcPr>
            <w:tcW w:w="1842" w:type="dxa"/>
            <w:vAlign w:val="center"/>
          </w:tcPr>
          <w:p w14:paraId="5FE525C3"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І кваліфікаційна категорія</w:t>
            </w:r>
          </w:p>
        </w:tc>
        <w:tc>
          <w:tcPr>
            <w:tcW w:w="1843" w:type="dxa"/>
            <w:vAlign w:val="center"/>
          </w:tcPr>
          <w:p w14:paraId="74E69C1A"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вища кваліфікаційна категорія</w:t>
            </w:r>
          </w:p>
        </w:tc>
      </w:tr>
      <w:tr w:rsidR="00886A17" w:rsidRPr="004D427D" w14:paraId="51E906F2" w14:textId="77777777" w:rsidTr="00886A17">
        <w:trPr>
          <w:trHeight w:val="360"/>
        </w:trPr>
        <w:tc>
          <w:tcPr>
            <w:tcW w:w="1701" w:type="dxa"/>
            <w:vAlign w:val="center"/>
          </w:tcPr>
          <w:p w14:paraId="60863ED8" w14:textId="77777777" w:rsidR="002B2BAC" w:rsidRPr="004D427D" w:rsidRDefault="00786F58" w:rsidP="00886A17">
            <w:pPr>
              <w:spacing w:line="295" w:lineRule="atLeast"/>
              <w:jc w:val="center"/>
              <w:outlineLvl w:val="2"/>
              <w:rPr>
                <w:rFonts w:ascii="Times New Roman" w:eastAsia="Times New Roman" w:hAnsi="Times New Roman" w:cs="Times New Roman"/>
                <w:bCs/>
                <w:noProof/>
                <w:sz w:val="24"/>
                <w:szCs w:val="24"/>
              </w:rPr>
            </w:pPr>
            <w:r w:rsidRPr="004D427D">
              <w:rPr>
                <w:rFonts w:ascii="Times New Roman" w:eastAsia="Times New Roman" w:hAnsi="Times New Roman" w:cs="Times New Roman"/>
                <w:bCs/>
                <w:noProof/>
                <w:sz w:val="24"/>
                <w:szCs w:val="24"/>
              </w:rPr>
              <w:t>12</w:t>
            </w:r>
          </w:p>
        </w:tc>
        <w:tc>
          <w:tcPr>
            <w:tcW w:w="1276" w:type="dxa"/>
            <w:vAlign w:val="center"/>
          </w:tcPr>
          <w:p w14:paraId="1925E01A" w14:textId="77777777" w:rsidR="002B2BAC" w:rsidRPr="004D427D" w:rsidRDefault="00D2111C" w:rsidP="00886A17">
            <w:pPr>
              <w:jc w:val="center"/>
              <w:rPr>
                <w:rFonts w:ascii="Times New Roman" w:hAnsi="Times New Roman" w:cs="Times New Roman"/>
                <w:noProof/>
                <w:sz w:val="24"/>
                <w:szCs w:val="24"/>
              </w:rPr>
            </w:pPr>
            <w:r w:rsidRPr="004D427D">
              <w:rPr>
                <w:rFonts w:ascii="Times New Roman" w:hAnsi="Times New Roman" w:cs="Times New Roman"/>
                <w:noProof/>
                <w:sz w:val="24"/>
                <w:szCs w:val="24"/>
              </w:rPr>
              <w:t>3</w:t>
            </w:r>
          </w:p>
        </w:tc>
        <w:tc>
          <w:tcPr>
            <w:tcW w:w="1276" w:type="dxa"/>
            <w:vAlign w:val="center"/>
          </w:tcPr>
          <w:p w14:paraId="5D13140B" w14:textId="77777777" w:rsidR="002B2BAC" w:rsidRPr="004D427D" w:rsidRDefault="004D427D" w:rsidP="00886A17">
            <w:pPr>
              <w:jc w:val="center"/>
              <w:rPr>
                <w:rFonts w:ascii="Times New Roman" w:hAnsi="Times New Roman" w:cs="Times New Roman"/>
                <w:noProof/>
                <w:sz w:val="24"/>
                <w:szCs w:val="24"/>
              </w:rPr>
            </w:pPr>
            <w:r w:rsidRPr="004D427D">
              <w:rPr>
                <w:rFonts w:ascii="Times New Roman" w:hAnsi="Times New Roman" w:cs="Times New Roman"/>
                <w:noProof/>
                <w:sz w:val="24"/>
                <w:szCs w:val="24"/>
              </w:rPr>
              <w:t>1</w:t>
            </w:r>
          </w:p>
        </w:tc>
        <w:tc>
          <w:tcPr>
            <w:tcW w:w="1843" w:type="dxa"/>
            <w:vAlign w:val="center"/>
          </w:tcPr>
          <w:p w14:paraId="3FF4D897" w14:textId="77777777" w:rsidR="002B2BAC" w:rsidRPr="004D427D" w:rsidRDefault="004D427D" w:rsidP="00886A17">
            <w:pPr>
              <w:jc w:val="center"/>
              <w:rPr>
                <w:rFonts w:ascii="Times New Roman" w:hAnsi="Times New Roman" w:cs="Times New Roman"/>
                <w:noProof/>
                <w:sz w:val="24"/>
                <w:szCs w:val="24"/>
              </w:rPr>
            </w:pPr>
            <w:r w:rsidRPr="004D427D">
              <w:rPr>
                <w:rFonts w:ascii="Times New Roman" w:hAnsi="Times New Roman" w:cs="Times New Roman"/>
                <w:noProof/>
                <w:sz w:val="24"/>
                <w:szCs w:val="24"/>
              </w:rPr>
              <w:t>1</w:t>
            </w:r>
          </w:p>
        </w:tc>
        <w:tc>
          <w:tcPr>
            <w:tcW w:w="1842" w:type="dxa"/>
            <w:vAlign w:val="center"/>
          </w:tcPr>
          <w:p w14:paraId="2F25F698" w14:textId="77777777" w:rsidR="002B2BAC" w:rsidRPr="004D427D" w:rsidRDefault="004D427D" w:rsidP="00886A17">
            <w:pPr>
              <w:jc w:val="center"/>
              <w:rPr>
                <w:rFonts w:ascii="Times New Roman" w:hAnsi="Times New Roman" w:cs="Times New Roman"/>
                <w:noProof/>
                <w:sz w:val="24"/>
                <w:szCs w:val="24"/>
              </w:rPr>
            </w:pPr>
            <w:r w:rsidRPr="004D427D">
              <w:rPr>
                <w:rFonts w:ascii="Times New Roman" w:hAnsi="Times New Roman" w:cs="Times New Roman"/>
                <w:noProof/>
                <w:sz w:val="24"/>
                <w:szCs w:val="24"/>
              </w:rPr>
              <w:t>2</w:t>
            </w:r>
          </w:p>
        </w:tc>
        <w:tc>
          <w:tcPr>
            <w:tcW w:w="1843" w:type="dxa"/>
            <w:vAlign w:val="center"/>
          </w:tcPr>
          <w:p w14:paraId="5E71E19C" w14:textId="77777777" w:rsidR="002B2BAC" w:rsidRPr="004D427D" w:rsidRDefault="004D427D" w:rsidP="00886A17">
            <w:pPr>
              <w:jc w:val="center"/>
              <w:rPr>
                <w:rFonts w:ascii="Times New Roman" w:hAnsi="Times New Roman" w:cs="Times New Roman"/>
                <w:noProof/>
                <w:sz w:val="24"/>
                <w:szCs w:val="24"/>
              </w:rPr>
            </w:pPr>
            <w:r w:rsidRPr="004D427D">
              <w:rPr>
                <w:rFonts w:ascii="Times New Roman" w:hAnsi="Times New Roman" w:cs="Times New Roman"/>
                <w:noProof/>
                <w:sz w:val="24"/>
                <w:szCs w:val="24"/>
              </w:rPr>
              <w:t>5</w:t>
            </w:r>
          </w:p>
        </w:tc>
      </w:tr>
    </w:tbl>
    <w:p w14:paraId="73BC539E" w14:textId="77777777" w:rsidR="002B2BAC" w:rsidRPr="004D427D" w:rsidRDefault="002B2BAC" w:rsidP="002B2BAC">
      <w:pPr>
        <w:spacing w:after="0" w:line="240" w:lineRule="auto"/>
        <w:jc w:val="center"/>
        <w:rPr>
          <w:rFonts w:ascii="Times New Roman" w:hAnsi="Times New Roman" w:cs="Times New Roman"/>
          <w:noProof/>
          <w:sz w:val="24"/>
          <w:szCs w:val="24"/>
        </w:rPr>
      </w:pPr>
    </w:p>
    <w:p w14:paraId="1AE0CF35" w14:textId="77777777" w:rsidR="002B2BAC" w:rsidRPr="004D427D" w:rsidRDefault="002B2BAC" w:rsidP="002B2BAC">
      <w:pPr>
        <w:spacing w:after="0" w:line="240" w:lineRule="auto"/>
        <w:jc w:val="center"/>
        <w:rPr>
          <w:rFonts w:ascii="Times New Roman" w:hAnsi="Times New Roman" w:cs="Times New Roman"/>
          <w:b/>
          <w:noProof/>
          <w:sz w:val="8"/>
          <w:szCs w:val="8"/>
        </w:rPr>
      </w:pPr>
      <w:r w:rsidRPr="004D427D">
        <w:rPr>
          <w:rFonts w:ascii="Times New Roman" w:hAnsi="Times New Roman" w:cs="Times New Roman"/>
          <w:b/>
          <w:noProof/>
          <w:sz w:val="24"/>
          <w:szCs w:val="24"/>
        </w:rPr>
        <w:t>Педагогічні звання, відзнаки Міністерства освіти і науки України (кількість осіб)</w:t>
      </w:r>
    </w:p>
    <w:p w14:paraId="3D79F301" w14:textId="77777777" w:rsidR="002B2BAC" w:rsidRPr="004D427D" w:rsidRDefault="002B2BAC" w:rsidP="002B2BAC">
      <w:pPr>
        <w:spacing w:after="0" w:line="240" w:lineRule="auto"/>
        <w:jc w:val="center"/>
        <w:rPr>
          <w:rFonts w:ascii="Times New Roman" w:hAnsi="Times New Roman" w:cs="Times New Roman"/>
          <w:noProof/>
          <w:sz w:val="8"/>
          <w:szCs w:val="8"/>
        </w:rPr>
      </w:pPr>
    </w:p>
    <w:tbl>
      <w:tblPr>
        <w:tblStyle w:val="TableGrid"/>
        <w:tblW w:w="0" w:type="auto"/>
        <w:tblInd w:w="108" w:type="dxa"/>
        <w:tblLook w:val="04A0" w:firstRow="1" w:lastRow="0" w:firstColumn="1" w:lastColumn="0" w:noHBand="0" w:noVBand="1"/>
      </w:tblPr>
      <w:tblGrid>
        <w:gridCol w:w="2694"/>
        <w:gridCol w:w="2976"/>
        <w:gridCol w:w="3969"/>
      </w:tblGrid>
      <w:tr w:rsidR="004D427D" w:rsidRPr="004D427D" w14:paraId="45AC219A" w14:textId="77777777" w:rsidTr="0028380E">
        <w:trPr>
          <w:trHeight w:val="559"/>
        </w:trPr>
        <w:tc>
          <w:tcPr>
            <w:tcW w:w="2694" w:type="dxa"/>
            <w:vAlign w:val="center"/>
          </w:tcPr>
          <w:p w14:paraId="0A6C4389"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Педагогічне звання</w:t>
            </w:r>
          </w:p>
          <w:p w14:paraId="76678DE5"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 xml:space="preserve"> «старший учитель»</w:t>
            </w:r>
          </w:p>
        </w:tc>
        <w:tc>
          <w:tcPr>
            <w:tcW w:w="2976" w:type="dxa"/>
            <w:vAlign w:val="center"/>
          </w:tcPr>
          <w:p w14:paraId="7DBB940E"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Педагогічне звання «вчитель-методист»</w:t>
            </w:r>
          </w:p>
        </w:tc>
        <w:tc>
          <w:tcPr>
            <w:tcW w:w="3969" w:type="dxa"/>
            <w:vAlign w:val="center"/>
          </w:tcPr>
          <w:p w14:paraId="202BE5AF"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 xml:space="preserve">Подяка </w:t>
            </w:r>
          </w:p>
          <w:p w14:paraId="4F172325" w14:textId="77777777" w:rsidR="002B2BAC" w:rsidRPr="004D427D" w:rsidRDefault="002B2BAC"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Міністерства освіти і науки України</w:t>
            </w:r>
          </w:p>
        </w:tc>
      </w:tr>
      <w:tr w:rsidR="004D427D" w:rsidRPr="004D427D" w14:paraId="04D418AF" w14:textId="77777777" w:rsidTr="0028380E">
        <w:trPr>
          <w:trHeight w:val="412"/>
        </w:trPr>
        <w:tc>
          <w:tcPr>
            <w:tcW w:w="2694" w:type="dxa"/>
            <w:vAlign w:val="center"/>
          </w:tcPr>
          <w:p w14:paraId="7791DEA5" w14:textId="77777777" w:rsidR="002B2BAC" w:rsidRPr="004D427D" w:rsidRDefault="004D427D"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4</w:t>
            </w:r>
          </w:p>
        </w:tc>
        <w:tc>
          <w:tcPr>
            <w:tcW w:w="2976" w:type="dxa"/>
            <w:vAlign w:val="center"/>
          </w:tcPr>
          <w:p w14:paraId="321747A5" w14:textId="77777777" w:rsidR="002B2BAC" w:rsidRPr="004D427D" w:rsidRDefault="002B2BAC" w:rsidP="0028380E">
            <w:pPr>
              <w:jc w:val="center"/>
              <w:rPr>
                <w:rFonts w:ascii="Times New Roman" w:hAnsi="Times New Roman" w:cs="Times New Roman"/>
                <w:noProof/>
                <w:sz w:val="24"/>
                <w:szCs w:val="24"/>
              </w:rPr>
            </w:pPr>
          </w:p>
        </w:tc>
        <w:tc>
          <w:tcPr>
            <w:tcW w:w="3969" w:type="dxa"/>
            <w:vAlign w:val="center"/>
          </w:tcPr>
          <w:p w14:paraId="42244767" w14:textId="77777777" w:rsidR="002B2BAC" w:rsidRPr="004D427D" w:rsidRDefault="00886A17" w:rsidP="0028380E">
            <w:pPr>
              <w:jc w:val="center"/>
              <w:rPr>
                <w:rFonts w:ascii="Times New Roman" w:hAnsi="Times New Roman" w:cs="Times New Roman"/>
                <w:noProof/>
                <w:sz w:val="24"/>
                <w:szCs w:val="24"/>
              </w:rPr>
            </w:pPr>
            <w:r w:rsidRPr="004D427D">
              <w:rPr>
                <w:rFonts w:ascii="Times New Roman" w:hAnsi="Times New Roman" w:cs="Times New Roman"/>
                <w:noProof/>
                <w:sz w:val="24"/>
                <w:szCs w:val="24"/>
              </w:rPr>
              <w:t>1</w:t>
            </w:r>
          </w:p>
        </w:tc>
      </w:tr>
    </w:tbl>
    <w:p w14:paraId="57C39204" w14:textId="77777777" w:rsidR="002B2BAC" w:rsidRPr="004D427D" w:rsidRDefault="002B2BAC" w:rsidP="00E75509">
      <w:pPr>
        <w:spacing w:after="0" w:line="360" w:lineRule="auto"/>
        <w:ind w:firstLine="708"/>
        <w:jc w:val="both"/>
        <w:rPr>
          <w:rFonts w:ascii="Times New Roman" w:hAnsi="Times New Roman" w:cs="Times New Roman"/>
          <w:noProof/>
          <w:sz w:val="24"/>
          <w:szCs w:val="24"/>
        </w:rPr>
      </w:pPr>
    </w:p>
    <w:p w14:paraId="04C5963F" w14:textId="77777777" w:rsidR="008D1981" w:rsidRPr="004D427D" w:rsidRDefault="00032801" w:rsidP="004D427D">
      <w:pPr>
        <w:spacing w:after="0" w:line="360" w:lineRule="auto"/>
        <w:ind w:firstLine="708"/>
        <w:jc w:val="both"/>
        <w:rPr>
          <w:rFonts w:ascii="Times New Roman" w:hAnsi="Times New Roman" w:cs="Times New Roman"/>
          <w:noProof/>
          <w:sz w:val="24"/>
          <w:szCs w:val="24"/>
        </w:rPr>
      </w:pPr>
      <w:r w:rsidRPr="004D427D">
        <w:rPr>
          <w:rFonts w:ascii="Times New Roman" w:hAnsi="Times New Roman" w:cs="Times New Roman"/>
          <w:noProof/>
          <w:sz w:val="24"/>
          <w:szCs w:val="24"/>
        </w:rPr>
        <w:t>Завдання системи внутрішнього забезпечення якості освіти: оновлення методичної бази освітньої діяльності; контроль за виконанням навчальних планів та освітньої програми, якістю знань, умінь і навичок учнів, розробка рекомендацій щодо їх покращення; моніторинг та оптимізація соціально-психологічного середовища закладу освіти; створення необхідних умов для підвищення фахового кваліфікаційного рівня педагогічних працівників.</w:t>
      </w:r>
      <w:r w:rsidR="008D1981" w:rsidRPr="004D427D">
        <w:rPr>
          <w:rFonts w:ascii="Times New Roman" w:hAnsi="Times New Roman" w:cs="Times New Roman"/>
          <w:noProof/>
          <w:sz w:val="24"/>
          <w:szCs w:val="24"/>
        </w:rPr>
        <w:t xml:space="preserve"> </w:t>
      </w:r>
    </w:p>
    <w:p w14:paraId="2B21ACDB" w14:textId="77777777" w:rsidR="00A469F5" w:rsidRPr="004D427D" w:rsidRDefault="00A469F5" w:rsidP="00A469F5">
      <w:pPr>
        <w:spacing w:after="0" w:line="360" w:lineRule="auto"/>
        <w:jc w:val="both"/>
        <w:rPr>
          <w:rFonts w:ascii="Times New Roman" w:hAnsi="Times New Roman" w:cs="Times New Roman"/>
          <w:noProof/>
          <w:sz w:val="24"/>
          <w:szCs w:val="24"/>
        </w:rPr>
      </w:pPr>
      <w:r w:rsidRPr="004D427D">
        <w:rPr>
          <w:rFonts w:ascii="Times New Roman" w:hAnsi="Times New Roman" w:cs="Times New Roman"/>
          <w:noProof/>
          <w:sz w:val="24"/>
          <w:szCs w:val="24"/>
        </w:rPr>
        <w:tab/>
      </w:r>
    </w:p>
    <w:p w14:paraId="45F1095A"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4B009996"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7110EBCD"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31330F49"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0EDE2815"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7BB468D2"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53262D29"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7A9F54E2"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4D885DE2"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038683A4"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5A74EA91"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52579B29"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05E84F9C"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3C42D3BC"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6AC1B8BF"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24D97558"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45777168"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124684B7"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365E2378"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548374E8"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5228B89B"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7F3EE15B" w14:textId="77777777" w:rsidR="000F5734" w:rsidRPr="004D427D" w:rsidRDefault="000F5734" w:rsidP="00E261C3">
      <w:pPr>
        <w:spacing w:after="0" w:line="360" w:lineRule="auto"/>
        <w:jc w:val="right"/>
        <w:rPr>
          <w:rFonts w:ascii="Times New Roman" w:hAnsi="Times New Roman" w:cs="Times New Roman"/>
          <w:b/>
          <w:noProof/>
          <w:sz w:val="24"/>
          <w:szCs w:val="24"/>
        </w:rPr>
      </w:pPr>
    </w:p>
    <w:p w14:paraId="2A58521A" w14:textId="77777777" w:rsidR="004D427D" w:rsidRPr="004D427D" w:rsidRDefault="004D427D" w:rsidP="00E261C3">
      <w:pPr>
        <w:spacing w:after="0" w:line="360" w:lineRule="auto"/>
        <w:jc w:val="right"/>
        <w:rPr>
          <w:rFonts w:ascii="Times New Roman" w:hAnsi="Times New Roman" w:cs="Times New Roman"/>
          <w:b/>
          <w:noProof/>
          <w:sz w:val="24"/>
          <w:szCs w:val="24"/>
        </w:rPr>
      </w:pPr>
    </w:p>
    <w:p w14:paraId="1952749B" w14:textId="77777777" w:rsidR="00E261C3" w:rsidRPr="004D427D" w:rsidRDefault="00A469F5" w:rsidP="00E261C3">
      <w:pPr>
        <w:spacing w:after="0" w:line="360" w:lineRule="auto"/>
        <w:jc w:val="right"/>
        <w:rPr>
          <w:rFonts w:ascii="Times New Roman" w:hAnsi="Times New Roman" w:cs="Times New Roman"/>
          <w:b/>
          <w:noProof/>
          <w:sz w:val="24"/>
          <w:szCs w:val="24"/>
        </w:rPr>
      </w:pPr>
      <w:r w:rsidRPr="004D427D">
        <w:rPr>
          <w:rFonts w:ascii="Times New Roman" w:hAnsi="Times New Roman" w:cs="Times New Roman"/>
          <w:b/>
          <w:noProof/>
          <w:sz w:val="24"/>
          <w:szCs w:val="24"/>
        </w:rPr>
        <w:t>Додаток 1</w:t>
      </w:r>
    </w:p>
    <w:p w14:paraId="0B502AE4" w14:textId="77777777" w:rsidR="00DE01A7" w:rsidRPr="004D427D" w:rsidRDefault="00DE01A7" w:rsidP="008600E8">
      <w:pPr>
        <w:spacing w:after="0" w:line="360" w:lineRule="auto"/>
        <w:jc w:val="center"/>
        <w:rPr>
          <w:rFonts w:ascii="Times New Roman" w:hAnsi="Times New Roman" w:cs="Times New Roman"/>
          <w:b/>
          <w:noProof/>
          <w:sz w:val="24"/>
          <w:szCs w:val="24"/>
        </w:rPr>
      </w:pPr>
      <w:r w:rsidRPr="004D427D">
        <w:rPr>
          <w:rFonts w:ascii="Times New Roman" w:hAnsi="Times New Roman" w:cs="Times New Roman"/>
          <w:b/>
          <w:noProof/>
          <w:sz w:val="24"/>
          <w:szCs w:val="24"/>
        </w:rPr>
        <w:t>Годовицький ліцей Сокільницької сільської ради</w:t>
      </w:r>
    </w:p>
    <w:p w14:paraId="1D8A125F" w14:textId="77777777" w:rsidR="008600E8" w:rsidRPr="004D427D" w:rsidRDefault="008600E8" w:rsidP="008600E8">
      <w:pPr>
        <w:spacing w:after="0" w:line="360" w:lineRule="auto"/>
        <w:jc w:val="center"/>
        <w:rPr>
          <w:rFonts w:ascii="Times New Roman" w:hAnsi="Times New Roman" w:cs="Times New Roman"/>
          <w:b/>
          <w:noProof/>
          <w:spacing w:val="100"/>
          <w:sz w:val="24"/>
          <w:szCs w:val="24"/>
        </w:rPr>
      </w:pPr>
      <w:r w:rsidRPr="004D427D">
        <w:rPr>
          <w:rFonts w:ascii="Times New Roman" w:hAnsi="Times New Roman" w:cs="Times New Roman"/>
          <w:b/>
          <w:noProof/>
          <w:spacing w:val="100"/>
          <w:sz w:val="24"/>
          <w:szCs w:val="24"/>
        </w:rPr>
        <w:t>Навчальний план на 202</w:t>
      </w:r>
      <w:r w:rsidR="00886A17" w:rsidRPr="004D427D">
        <w:rPr>
          <w:rFonts w:ascii="Times New Roman" w:hAnsi="Times New Roman" w:cs="Times New Roman"/>
          <w:b/>
          <w:noProof/>
          <w:spacing w:val="100"/>
          <w:sz w:val="24"/>
          <w:szCs w:val="24"/>
        </w:rPr>
        <w:t>5</w:t>
      </w:r>
      <w:r w:rsidRPr="004D427D">
        <w:rPr>
          <w:rFonts w:ascii="Times New Roman" w:hAnsi="Times New Roman" w:cs="Times New Roman"/>
          <w:b/>
          <w:noProof/>
          <w:spacing w:val="100"/>
          <w:sz w:val="24"/>
          <w:szCs w:val="24"/>
        </w:rPr>
        <w:t>-202</w:t>
      </w:r>
      <w:r w:rsidR="00886A17" w:rsidRPr="004D427D">
        <w:rPr>
          <w:rFonts w:ascii="Times New Roman" w:hAnsi="Times New Roman" w:cs="Times New Roman"/>
          <w:b/>
          <w:noProof/>
          <w:spacing w:val="100"/>
          <w:sz w:val="24"/>
          <w:szCs w:val="24"/>
        </w:rPr>
        <w:t>6</w:t>
      </w:r>
      <w:r w:rsidRPr="004D427D">
        <w:rPr>
          <w:rFonts w:ascii="Times New Roman" w:hAnsi="Times New Roman" w:cs="Times New Roman"/>
          <w:b/>
          <w:noProof/>
          <w:spacing w:val="100"/>
          <w:sz w:val="24"/>
          <w:szCs w:val="24"/>
        </w:rPr>
        <w:t xml:space="preserve"> н.р.</w:t>
      </w:r>
    </w:p>
    <w:p w14:paraId="54EF7A10" w14:textId="77777777" w:rsidR="00D82617" w:rsidRPr="004D427D" w:rsidRDefault="00D31D3D" w:rsidP="00786F58">
      <w:pPr>
        <w:spacing w:after="0" w:line="360" w:lineRule="auto"/>
        <w:ind w:left="3540" w:firstLine="708"/>
        <w:rPr>
          <w:rFonts w:ascii="Times New Roman" w:hAnsi="Times New Roman" w:cs="Times New Roman"/>
          <w:b/>
          <w:noProof/>
          <w:sz w:val="24"/>
          <w:szCs w:val="24"/>
        </w:rPr>
      </w:pPr>
      <w:r w:rsidRPr="004D427D">
        <w:rPr>
          <w:rFonts w:ascii="Times New Roman" w:hAnsi="Times New Roman" w:cs="Times New Roman"/>
          <w:b/>
          <w:noProof/>
          <w:sz w:val="24"/>
          <w:szCs w:val="24"/>
        </w:rPr>
        <w:t>10-11 класи</w:t>
      </w:r>
    </w:p>
    <w:p w14:paraId="022A9075" w14:textId="77777777" w:rsidR="00D82617" w:rsidRPr="004D427D" w:rsidRDefault="00D82617" w:rsidP="00D82617">
      <w:pPr>
        <w:spacing w:after="0" w:line="240" w:lineRule="auto"/>
        <w:ind w:left="3540" w:firstLine="708"/>
        <w:rPr>
          <w:rFonts w:ascii="Times New Roman" w:hAnsi="Times New Roman" w:cs="Times New Roman"/>
          <w:b/>
          <w:noProof/>
          <w:spacing w:val="100"/>
          <w:sz w:val="24"/>
          <w:szCs w:val="24"/>
        </w:rPr>
      </w:pPr>
    </w:p>
    <w:tbl>
      <w:tblPr>
        <w:tblW w:w="10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4"/>
        <w:gridCol w:w="27"/>
        <w:gridCol w:w="5926"/>
        <w:gridCol w:w="1789"/>
        <w:gridCol w:w="1789"/>
      </w:tblGrid>
      <w:tr w:rsidR="00D82617" w:rsidRPr="004D427D" w14:paraId="7D05E98B" w14:textId="77777777" w:rsidTr="008F3A2B">
        <w:trPr>
          <w:cantSplit/>
        </w:trPr>
        <w:tc>
          <w:tcPr>
            <w:tcW w:w="534"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5F48769" w14:textId="77777777" w:rsidR="00D82617" w:rsidRPr="004D427D" w:rsidRDefault="00D82617" w:rsidP="00D82617">
            <w:pPr>
              <w:spacing w:after="0" w:line="240" w:lineRule="auto"/>
              <w:ind w:left="601"/>
              <w:jc w:val="center"/>
              <w:rPr>
                <w:rFonts w:ascii="Times New Roman" w:eastAsia="Calibri" w:hAnsi="Times New Roman" w:cs="Times New Roman"/>
                <w:b/>
                <w:bCs/>
                <w:noProof/>
                <w:sz w:val="24"/>
                <w:szCs w:val="24"/>
              </w:rPr>
            </w:pPr>
          </w:p>
          <w:p w14:paraId="00FB95C0" w14:textId="77777777" w:rsidR="00D82617" w:rsidRPr="004D427D" w:rsidRDefault="00D82617" w:rsidP="00D82617">
            <w:pPr>
              <w:spacing w:after="0" w:line="240" w:lineRule="auto"/>
              <w:jc w:val="center"/>
              <w:rPr>
                <w:rFonts w:ascii="Times New Roman" w:eastAsia="Calibri" w:hAnsi="Times New Roman" w:cs="Times New Roman"/>
                <w:b/>
                <w:bCs/>
                <w:noProof/>
                <w:sz w:val="24"/>
                <w:szCs w:val="24"/>
              </w:rPr>
            </w:pPr>
          </w:p>
        </w:tc>
        <w:tc>
          <w:tcPr>
            <w:tcW w:w="5953" w:type="dxa"/>
            <w:gridSpan w:val="2"/>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EAC9F9F" w14:textId="77777777" w:rsidR="00D82617" w:rsidRPr="004D427D" w:rsidRDefault="00D82617" w:rsidP="00D82617">
            <w:pPr>
              <w:spacing w:after="0" w:line="240" w:lineRule="auto"/>
              <w:jc w:val="center"/>
              <w:rPr>
                <w:rFonts w:ascii="Times New Roman" w:eastAsia="Calibri" w:hAnsi="Times New Roman" w:cs="Times New Roman"/>
                <w:b/>
                <w:bCs/>
                <w:noProof/>
                <w:sz w:val="24"/>
                <w:szCs w:val="24"/>
              </w:rPr>
            </w:pPr>
          </w:p>
          <w:p w14:paraId="4F746B6E" w14:textId="77777777" w:rsidR="00D82617" w:rsidRPr="004D427D" w:rsidRDefault="00D82617" w:rsidP="00D82617">
            <w:pPr>
              <w:spacing w:after="0" w:line="240" w:lineRule="auto"/>
              <w:jc w:val="center"/>
              <w:rPr>
                <w:rFonts w:ascii="Times New Roman" w:eastAsia="Calibri" w:hAnsi="Times New Roman" w:cs="Times New Roman"/>
                <w:b/>
                <w:bCs/>
                <w:noProof/>
                <w:sz w:val="24"/>
                <w:szCs w:val="24"/>
              </w:rPr>
            </w:pPr>
            <w:r w:rsidRPr="004D427D">
              <w:rPr>
                <w:rFonts w:ascii="Times New Roman" w:eastAsia="Calibri" w:hAnsi="Times New Roman" w:cs="Times New Roman"/>
                <w:b/>
                <w:bCs/>
                <w:noProof/>
                <w:sz w:val="24"/>
                <w:szCs w:val="24"/>
              </w:rPr>
              <w:t>Предмети</w:t>
            </w:r>
          </w:p>
        </w:tc>
        <w:tc>
          <w:tcPr>
            <w:tcW w:w="357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04A4A01" w14:textId="77777777" w:rsidR="00D82617" w:rsidRPr="004D427D" w:rsidRDefault="00D82617" w:rsidP="00D82617">
            <w:pPr>
              <w:spacing w:after="0" w:line="240" w:lineRule="auto"/>
              <w:ind w:left="176"/>
              <w:jc w:val="center"/>
              <w:rPr>
                <w:rFonts w:ascii="Times New Roman" w:eastAsia="Calibri" w:hAnsi="Times New Roman" w:cs="Times New Roman"/>
                <w:b/>
                <w:bCs/>
                <w:noProof/>
                <w:sz w:val="24"/>
                <w:szCs w:val="24"/>
              </w:rPr>
            </w:pPr>
            <w:r w:rsidRPr="004D427D">
              <w:rPr>
                <w:rFonts w:ascii="Times New Roman" w:eastAsia="Calibri" w:hAnsi="Times New Roman" w:cs="Times New Roman"/>
                <w:b/>
                <w:bCs/>
                <w:noProof/>
                <w:sz w:val="24"/>
                <w:szCs w:val="24"/>
              </w:rPr>
              <w:t>Кількість годин на тиждень у класах</w:t>
            </w:r>
          </w:p>
        </w:tc>
      </w:tr>
      <w:tr w:rsidR="00D82617" w:rsidRPr="004D427D" w14:paraId="186A2BFB" w14:textId="77777777" w:rsidTr="008F3A2B">
        <w:trPr>
          <w:cantSplit/>
        </w:trPr>
        <w:tc>
          <w:tcPr>
            <w:tcW w:w="534"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6DD69E3" w14:textId="77777777" w:rsidR="00D82617" w:rsidRPr="004D427D" w:rsidRDefault="00D82617" w:rsidP="00D82617">
            <w:pPr>
              <w:spacing w:after="0" w:line="240" w:lineRule="auto"/>
              <w:ind w:left="601"/>
              <w:jc w:val="center"/>
              <w:rPr>
                <w:rFonts w:ascii="Times New Roman" w:eastAsia="Calibri" w:hAnsi="Times New Roman" w:cs="Times New Roman"/>
                <w:b/>
                <w:bCs/>
                <w:noProof/>
                <w:sz w:val="24"/>
                <w:szCs w:val="24"/>
              </w:rPr>
            </w:pPr>
          </w:p>
        </w:tc>
        <w:tc>
          <w:tcPr>
            <w:tcW w:w="5953" w:type="dxa"/>
            <w:gridSpan w:val="2"/>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73414FC" w14:textId="77777777" w:rsidR="00D82617" w:rsidRPr="004D427D" w:rsidRDefault="00D82617" w:rsidP="00D82617">
            <w:pPr>
              <w:spacing w:after="0" w:line="240" w:lineRule="auto"/>
              <w:ind w:left="601"/>
              <w:rPr>
                <w:rFonts w:ascii="Times New Roman" w:eastAsia="Calibri" w:hAnsi="Times New Roman" w:cs="Times New Roman"/>
                <w:b/>
                <w:bCs/>
                <w:noProof/>
                <w:sz w:val="24"/>
                <w:szCs w:val="24"/>
              </w:rPr>
            </w:pP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415FA7E" w14:textId="77777777" w:rsidR="00D82617" w:rsidRPr="004D427D" w:rsidRDefault="00D82617" w:rsidP="00D82617">
            <w:pPr>
              <w:spacing w:after="0" w:line="240" w:lineRule="auto"/>
              <w:ind w:left="33"/>
              <w:jc w:val="center"/>
              <w:rPr>
                <w:rFonts w:ascii="Times New Roman" w:eastAsia="Calibri" w:hAnsi="Times New Roman" w:cs="Times New Roman"/>
                <w:b/>
                <w:bCs/>
                <w:noProof/>
                <w:sz w:val="24"/>
                <w:szCs w:val="24"/>
              </w:rPr>
            </w:pPr>
            <w:r w:rsidRPr="004D427D">
              <w:rPr>
                <w:rFonts w:ascii="Times New Roman" w:eastAsia="Calibri" w:hAnsi="Times New Roman" w:cs="Times New Roman"/>
                <w:b/>
                <w:bCs/>
                <w:noProof/>
                <w:sz w:val="24"/>
                <w:szCs w:val="24"/>
              </w:rPr>
              <w:t>10 клас</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A375950" w14:textId="77777777" w:rsidR="00D82617" w:rsidRPr="004D427D" w:rsidRDefault="00D82617" w:rsidP="00D82617">
            <w:pPr>
              <w:spacing w:after="0" w:line="240" w:lineRule="auto"/>
              <w:ind w:left="601"/>
              <w:rPr>
                <w:rFonts w:ascii="Times New Roman" w:eastAsia="Calibri" w:hAnsi="Times New Roman" w:cs="Times New Roman"/>
                <w:b/>
                <w:bCs/>
                <w:noProof/>
                <w:sz w:val="24"/>
                <w:szCs w:val="24"/>
              </w:rPr>
            </w:pPr>
            <w:r w:rsidRPr="004D427D">
              <w:rPr>
                <w:rFonts w:ascii="Times New Roman" w:eastAsia="Calibri" w:hAnsi="Times New Roman" w:cs="Times New Roman"/>
                <w:b/>
                <w:bCs/>
                <w:noProof/>
                <w:sz w:val="24"/>
                <w:szCs w:val="24"/>
              </w:rPr>
              <w:t>11 клас</w:t>
            </w:r>
          </w:p>
        </w:tc>
      </w:tr>
      <w:tr w:rsidR="00D31D3D" w:rsidRPr="004D427D" w14:paraId="493DDF50" w14:textId="77777777" w:rsidTr="00A87155">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C25EE76" w14:textId="77777777" w:rsidR="00D31D3D" w:rsidRPr="004D427D" w:rsidRDefault="00D31D3D" w:rsidP="00D82617">
            <w:pPr>
              <w:spacing w:after="0" w:line="240" w:lineRule="auto"/>
              <w:jc w:val="center"/>
              <w:rPr>
                <w:rFonts w:ascii="Times New Roman" w:eastAsia="Calibri" w:hAnsi="Times New Roman" w:cs="Times New Roman"/>
                <w:b/>
                <w:bCs/>
                <w:noProof/>
                <w:sz w:val="24"/>
                <w:szCs w:val="24"/>
              </w:rPr>
            </w:pPr>
          </w:p>
        </w:tc>
        <w:tc>
          <w:tcPr>
            <w:tcW w:w="9531" w:type="dxa"/>
            <w:gridSpan w:val="4"/>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639FA23" w14:textId="77777777" w:rsidR="00D31D3D" w:rsidRPr="004D427D" w:rsidRDefault="00D31D3D" w:rsidP="00D31D3D">
            <w:pPr>
              <w:spacing w:after="0" w:line="240" w:lineRule="auto"/>
              <w:rPr>
                <w:rFonts w:ascii="Times New Roman" w:eastAsia="Calibri" w:hAnsi="Times New Roman" w:cs="Times New Roman"/>
                <w:b/>
                <w:bCs/>
                <w:noProof/>
                <w:sz w:val="24"/>
                <w:szCs w:val="24"/>
              </w:rPr>
            </w:pPr>
            <w:r w:rsidRPr="004D427D">
              <w:rPr>
                <w:rFonts w:ascii="Times New Roman" w:eastAsia="Calibri" w:hAnsi="Times New Roman" w:cs="Times New Roman"/>
                <w:b/>
                <w:bCs/>
                <w:noProof/>
                <w:sz w:val="24"/>
                <w:szCs w:val="24"/>
              </w:rPr>
              <w:t>Базові предмети</w:t>
            </w:r>
          </w:p>
        </w:tc>
      </w:tr>
      <w:tr w:rsidR="00D82617" w:rsidRPr="004D427D" w14:paraId="32872E80" w14:textId="77777777" w:rsidTr="00D2111C">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5ACEEA8"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64C80C4"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 xml:space="preserve">Українська мова </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FF4C1F6"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BC1BD47"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r>
      <w:tr w:rsidR="00D82617" w:rsidRPr="004D427D" w14:paraId="7AE72DA8" w14:textId="77777777" w:rsidTr="00D2111C">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70FB8F3"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136EA98"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 xml:space="preserve">Українська  література </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2D2720E"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E6E5CB3"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r>
      <w:tr w:rsidR="00D82617" w:rsidRPr="004D427D" w14:paraId="25379528" w14:textId="77777777" w:rsidTr="00D2111C">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1CF7A79"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F9A31EC"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Зарубіжна література</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97A0CE4"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1+1</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1A4D5EB9"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1+1</w:t>
            </w:r>
          </w:p>
        </w:tc>
      </w:tr>
      <w:tr w:rsidR="00D82617" w:rsidRPr="004D427D" w14:paraId="18A7E4EF" w14:textId="77777777" w:rsidTr="00D2111C">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061F0FA"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4</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86691AB"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Іноземна мова (англійська)</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1EF27B7"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ED33BBF"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r>
      <w:tr w:rsidR="00D82617" w:rsidRPr="004D427D" w14:paraId="1213511A" w14:textId="77777777" w:rsidTr="00D2111C">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C06676F"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5</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CBAF986"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 xml:space="preserve">Історія України  </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C03483F"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1,5</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FFFFFF"/>
            <w:vAlign w:val="center"/>
          </w:tcPr>
          <w:p w14:paraId="34F76610"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1,5</w:t>
            </w:r>
          </w:p>
        </w:tc>
      </w:tr>
      <w:tr w:rsidR="00D82617" w:rsidRPr="004D427D" w14:paraId="7723824E" w14:textId="77777777" w:rsidTr="00D2111C">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A1B0B65"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6</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A90D6F7"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Всесвітня історія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193A131"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79B9804"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r>
      <w:tr w:rsidR="00D82617" w:rsidRPr="004D427D" w14:paraId="23F1F7D2" w14:textId="77777777" w:rsidTr="00D31D3D">
        <w:trPr>
          <w:cantSplit/>
          <w:trHeight w:val="409"/>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84AD4A9"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7</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9CD27A4"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Громадянська освіта</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FFFFFF"/>
            <w:vAlign w:val="center"/>
          </w:tcPr>
          <w:p w14:paraId="2E76AD06"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19D88EFB"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p>
        </w:tc>
      </w:tr>
      <w:tr w:rsidR="00D82617" w:rsidRPr="004D427D" w14:paraId="5538D91F" w14:textId="77777777" w:rsidTr="00D2111C">
        <w:trPr>
          <w:cantSplit/>
          <w:trHeight w:val="558"/>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14BCF574"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8</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0212587" w14:textId="77777777" w:rsidR="00D82617" w:rsidRPr="004D427D" w:rsidRDefault="00D82617" w:rsidP="00D82617">
            <w:pPr>
              <w:keepNext/>
              <w:autoSpaceDE w:val="0"/>
              <w:autoSpaceDN w:val="0"/>
              <w:spacing w:after="0" w:line="240" w:lineRule="auto"/>
              <w:outlineLvl w:val="0"/>
              <w:rPr>
                <w:rFonts w:ascii="Times New Roman" w:hAnsi="Times New Roman" w:cs="Times New Roman"/>
                <w:noProof/>
                <w:sz w:val="24"/>
                <w:szCs w:val="24"/>
              </w:rPr>
            </w:pPr>
            <w:r w:rsidRPr="004D427D">
              <w:rPr>
                <w:rFonts w:ascii="Times New Roman" w:hAnsi="Times New Roman" w:cs="Times New Roman"/>
                <w:noProof/>
                <w:sz w:val="24"/>
                <w:szCs w:val="24"/>
              </w:rPr>
              <w:t xml:space="preserve">Математика (алгебра і початки аналізу та </w:t>
            </w:r>
          </w:p>
          <w:p w14:paraId="02A98357" w14:textId="77777777" w:rsidR="00D82617" w:rsidRPr="004D427D" w:rsidRDefault="00D82617" w:rsidP="00D82617">
            <w:pPr>
              <w:keepNext/>
              <w:autoSpaceDE w:val="0"/>
              <w:autoSpaceDN w:val="0"/>
              <w:spacing w:after="0" w:line="240" w:lineRule="auto"/>
              <w:outlineLvl w:val="0"/>
              <w:rPr>
                <w:rFonts w:ascii="Times New Roman" w:hAnsi="Times New Roman" w:cs="Times New Roman"/>
                <w:noProof/>
                <w:sz w:val="24"/>
                <w:szCs w:val="24"/>
              </w:rPr>
            </w:pPr>
            <w:r w:rsidRPr="004D427D">
              <w:rPr>
                <w:rFonts w:ascii="Times New Roman" w:hAnsi="Times New Roman" w:cs="Times New Roman"/>
                <w:noProof/>
                <w:sz w:val="24"/>
                <w:szCs w:val="24"/>
              </w:rPr>
              <w:t>геометрія)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C20452C"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3+1</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D0A750A"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3+1</w:t>
            </w:r>
          </w:p>
        </w:tc>
      </w:tr>
      <w:tr w:rsidR="00D82617" w:rsidRPr="004D427D" w14:paraId="25342B13"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0EE67F6"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9</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516F8D8"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Біологія і екологія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D556450"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FF6414D"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r>
      <w:tr w:rsidR="00D82617" w:rsidRPr="004D427D" w14:paraId="6465B42B"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D65345E"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10</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E96EA65"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Географія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EAADBEA"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1,5</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BC374D5"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r>
      <w:tr w:rsidR="00D82617" w:rsidRPr="004D427D" w14:paraId="2838F417"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CBDB694"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11</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5122742"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 xml:space="preserve">Фізика </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478BA23"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shd w:val="clear" w:color="auto" w:fill="FFFFFF"/>
              </w:rPr>
              <w:t>3</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6899C2B"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shd w:val="clear" w:color="auto" w:fill="FFFFFF"/>
              </w:rPr>
              <w:t>3</w:t>
            </w:r>
          </w:p>
        </w:tc>
      </w:tr>
      <w:tr w:rsidR="00D82617" w:rsidRPr="004D427D" w14:paraId="5E0DF275"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BF8E15C"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12</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5EA5972"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Астрономія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A7627C9"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shd w:val="clear" w:color="auto" w:fill="FFFFFF"/>
              </w:rPr>
            </w:pP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1E0F46D"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shd w:val="clear" w:color="auto" w:fill="FFFFFF"/>
              </w:rPr>
            </w:pPr>
            <w:r w:rsidRPr="004D427D">
              <w:rPr>
                <w:rFonts w:ascii="Times New Roman" w:eastAsia="Calibri" w:hAnsi="Times New Roman" w:cs="Times New Roman"/>
                <w:noProof/>
                <w:sz w:val="24"/>
                <w:szCs w:val="24"/>
                <w:shd w:val="clear" w:color="auto" w:fill="FFFFFF"/>
              </w:rPr>
              <w:t>1</w:t>
            </w:r>
          </w:p>
        </w:tc>
      </w:tr>
      <w:tr w:rsidR="00D82617" w:rsidRPr="004D427D" w14:paraId="598FFE54"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81B4BE4"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13</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A3B5E6B"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Хімія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2A1FAA0"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1,5</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B18981A"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r>
      <w:tr w:rsidR="00D82617" w:rsidRPr="004D427D" w14:paraId="336810CC"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41CB10A"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14</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BC07BE9"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Фізична культура</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25E8B17"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00AA4FC"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w:t>
            </w:r>
          </w:p>
        </w:tc>
      </w:tr>
      <w:tr w:rsidR="00D82617" w:rsidRPr="004D427D" w14:paraId="0DFCCED8" w14:textId="77777777" w:rsidTr="00D2111C">
        <w:trPr>
          <w:cantSplit/>
          <w:trHeight w:val="415"/>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A5923E4"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15</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8C2BD22"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Захист України</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1DE6E4F" w14:textId="77777777" w:rsidR="00D82617" w:rsidRPr="004D427D" w:rsidRDefault="00886A17" w:rsidP="00D2111C">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D3AA5F0" w14:textId="77777777" w:rsidR="00D82617" w:rsidRPr="004D427D" w:rsidRDefault="00886A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r>
      <w:tr w:rsidR="00D82617" w:rsidRPr="004D427D" w14:paraId="2A8F213E" w14:textId="77777777" w:rsidTr="00D2111C">
        <w:trPr>
          <w:cantSplit/>
        </w:trPr>
        <w:tc>
          <w:tcPr>
            <w:tcW w:w="53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697E21A"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p>
          <w:p w14:paraId="7BC9CAAC"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p w14:paraId="0771106A"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p w14:paraId="178F6397" w14:textId="77777777" w:rsidR="00D82617" w:rsidRPr="004D427D" w:rsidRDefault="00D82617" w:rsidP="00D82617">
            <w:pPr>
              <w:spacing w:after="0" w:line="240" w:lineRule="auto"/>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w:t>
            </w:r>
          </w:p>
        </w:tc>
        <w:tc>
          <w:tcPr>
            <w:tcW w:w="5953"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2EC4A5B"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b/>
                <w:bCs/>
                <w:noProof/>
                <w:sz w:val="24"/>
                <w:szCs w:val="24"/>
              </w:rPr>
              <w:t>Вибірково-обов’язкові предмети:</w:t>
            </w:r>
            <w:r w:rsidRPr="004D427D">
              <w:rPr>
                <w:rFonts w:ascii="Times New Roman" w:eastAsia="Calibri" w:hAnsi="Times New Roman" w:cs="Times New Roman"/>
                <w:noProof/>
                <w:sz w:val="24"/>
                <w:szCs w:val="24"/>
              </w:rPr>
              <w:t xml:space="preserve"> </w:t>
            </w:r>
          </w:p>
          <w:p w14:paraId="6DED6F3B"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Інформатика</w:t>
            </w:r>
          </w:p>
          <w:p w14:paraId="48D1131C"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Технології</w:t>
            </w:r>
          </w:p>
          <w:p w14:paraId="17D6E993"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Мистецтво</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ACB5C0F"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3</w:t>
            </w:r>
          </w:p>
          <w:p w14:paraId="56977301"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p w14:paraId="0B23D91D"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p w14:paraId="794CE8A7" w14:textId="77777777" w:rsidR="00D82617" w:rsidRPr="004D427D" w:rsidRDefault="00D31D3D"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16863493"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3</w:t>
            </w:r>
          </w:p>
          <w:p w14:paraId="359BA014"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p w14:paraId="2E58ED58"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p w14:paraId="249606C9" w14:textId="77777777" w:rsidR="00D31D3D" w:rsidRPr="004D427D" w:rsidRDefault="00D31D3D"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noProof/>
                <w:sz w:val="24"/>
                <w:szCs w:val="24"/>
              </w:rPr>
              <w:t>-</w:t>
            </w:r>
          </w:p>
        </w:tc>
      </w:tr>
      <w:tr w:rsidR="00D31D3D" w:rsidRPr="004D427D" w14:paraId="703673B4" w14:textId="77777777" w:rsidTr="00084BCD">
        <w:trPr>
          <w:cantSplit/>
        </w:trPr>
        <w:tc>
          <w:tcPr>
            <w:tcW w:w="6487" w:type="dxa"/>
            <w:gridSpan w:val="3"/>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FFB014B" w14:textId="77777777" w:rsidR="00D31D3D" w:rsidRPr="004D427D" w:rsidRDefault="00D31D3D" w:rsidP="00D31D3D">
            <w:pPr>
              <w:spacing w:after="0" w:line="240" w:lineRule="auto"/>
              <w:jc w:val="right"/>
              <w:rPr>
                <w:rFonts w:ascii="Times New Roman" w:eastAsia="Calibri" w:hAnsi="Times New Roman" w:cs="Times New Roman"/>
                <w:b/>
                <w:bCs/>
                <w:noProof/>
                <w:sz w:val="24"/>
                <w:szCs w:val="24"/>
              </w:rPr>
            </w:pPr>
            <w:r w:rsidRPr="004D427D">
              <w:rPr>
                <w:rFonts w:ascii="Times New Roman" w:eastAsia="Calibri" w:hAnsi="Times New Roman" w:cs="Times New Roman"/>
                <w:b/>
                <w:bCs/>
                <w:noProof/>
                <w:sz w:val="24"/>
                <w:szCs w:val="24"/>
              </w:rPr>
              <w:t>Разом</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B6D75CE" w14:textId="77777777" w:rsidR="00D31D3D" w:rsidRPr="004D427D" w:rsidRDefault="00D31D3D"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29,5</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14D5EB0" w14:textId="77777777" w:rsidR="00D31D3D" w:rsidRPr="004D427D" w:rsidRDefault="00D31D3D"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28,5</w:t>
            </w:r>
          </w:p>
        </w:tc>
      </w:tr>
      <w:tr w:rsidR="00D82617" w:rsidRPr="004D427D" w14:paraId="04C43931" w14:textId="77777777" w:rsidTr="00D2111C">
        <w:trPr>
          <w:cantSplit/>
          <w:trHeight w:val="719"/>
        </w:trPr>
        <w:tc>
          <w:tcPr>
            <w:tcW w:w="6487" w:type="dxa"/>
            <w:gridSpan w:val="3"/>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401C490"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b/>
                <w:noProof/>
                <w:sz w:val="24"/>
                <w:szCs w:val="24"/>
              </w:rPr>
              <w:t>Додаткові години</w:t>
            </w:r>
            <w:r w:rsidRPr="004D427D">
              <w:rPr>
                <w:rFonts w:ascii="Times New Roman" w:eastAsia="Calibri" w:hAnsi="Times New Roman" w:cs="Times New Roman"/>
                <w:b/>
                <w:bCs/>
                <w:noProof/>
                <w:sz w:val="24"/>
                <w:szCs w:val="24"/>
                <w:vertAlign w:val="superscript"/>
              </w:rPr>
              <w:t xml:space="preserve"> </w:t>
            </w:r>
            <w:r w:rsidRPr="004D427D">
              <w:rPr>
                <w:rFonts w:ascii="Times New Roman" w:eastAsia="Calibri" w:hAnsi="Times New Roman" w:cs="Times New Roman"/>
                <w:bCs/>
                <w:noProof/>
                <w:sz w:val="24"/>
                <w:szCs w:val="24"/>
              </w:rPr>
              <w:t xml:space="preserve">на </w:t>
            </w:r>
            <w:r w:rsidRPr="004D427D">
              <w:rPr>
                <w:rFonts w:ascii="Times New Roman" w:eastAsia="Calibri" w:hAnsi="Times New Roman" w:cs="Times New Roman"/>
                <w:noProof/>
                <w:sz w:val="24"/>
                <w:szCs w:val="24"/>
              </w:rPr>
              <w:t>профільні предмети, окремі базові предмети, спеціальні курси, факультативні курси та індивідуальні  заняття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2DEB20A"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shd w:val="clear" w:color="auto" w:fill="FF0000"/>
              </w:rPr>
            </w:pPr>
            <w:r w:rsidRPr="004D427D">
              <w:rPr>
                <w:rFonts w:ascii="Times New Roman" w:eastAsia="Calibri" w:hAnsi="Times New Roman" w:cs="Times New Roman"/>
                <w:b/>
                <w:noProof/>
                <w:sz w:val="24"/>
                <w:szCs w:val="24"/>
              </w:rPr>
              <w:t>3</w:t>
            </w:r>
            <w:r w:rsidR="00503C7C" w:rsidRPr="004D427D">
              <w:rPr>
                <w:rFonts w:ascii="Times New Roman" w:eastAsia="Calibri" w:hAnsi="Times New Roman" w:cs="Times New Roman"/>
                <w:b/>
                <w:noProof/>
                <w:sz w:val="24"/>
                <w:szCs w:val="24"/>
              </w:rPr>
              <w:t>,5</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460E880"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4</w:t>
            </w:r>
            <w:r w:rsidR="00503C7C" w:rsidRPr="004D427D">
              <w:rPr>
                <w:rFonts w:ascii="Times New Roman" w:eastAsia="Calibri" w:hAnsi="Times New Roman" w:cs="Times New Roman"/>
                <w:b/>
                <w:noProof/>
                <w:sz w:val="24"/>
                <w:szCs w:val="24"/>
              </w:rPr>
              <w:t>,5</w:t>
            </w:r>
          </w:p>
        </w:tc>
      </w:tr>
      <w:tr w:rsidR="00D31D3D" w:rsidRPr="004D427D" w14:paraId="21F627A2" w14:textId="77777777" w:rsidTr="00D2111C">
        <w:trPr>
          <w:cantSplit/>
          <w:trHeight w:val="399"/>
        </w:trPr>
        <w:tc>
          <w:tcPr>
            <w:tcW w:w="561"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6D2CA3D" w14:textId="77777777" w:rsidR="00D82617"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c>
          <w:tcPr>
            <w:tcW w:w="592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FA58445" w14:textId="77777777" w:rsidR="00D82617" w:rsidRPr="004D427D" w:rsidRDefault="00D2111C"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Математика</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BCFF327"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3AFFFD3"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r>
      <w:tr w:rsidR="00D31D3D" w:rsidRPr="004D427D" w14:paraId="77079154" w14:textId="77777777" w:rsidTr="00D2111C">
        <w:trPr>
          <w:cantSplit/>
          <w:trHeight w:val="399"/>
        </w:trPr>
        <w:tc>
          <w:tcPr>
            <w:tcW w:w="561"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B5B2D7E" w14:textId="77777777" w:rsidR="00D82617"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2</w:t>
            </w:r>
          </w:p>
        </w:tc>
        <w:tc>
          <w:tcPr>
            <w:tcW w:w="592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3ED2B17" w14:textId="77777777" w:rsidR="00D82617" w:rsidRPr="004D427D" w:rsidRDefault="00D2111C"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Основи економіки</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C9AF5FB" w14:textId="77777777" w:rsidR="00D82617" w:rsidRPr="004D427D" w:rsidRDefault="006C4244"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FDB9C4B"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r>
      <w:tr w:rsidR="00D31D3D" w:rsidRPr="004D427D" w14:paraId="1D6818BD" w14:textId="77777777" w:rsidTr="00D2111C">
        <w:trPr>
          <w:cantSplit/>
          <w:trHeight w:val="399"/>
        </w:trPr>
        <w:tc>
          <w:tcPr>
            <w:tcW w:w="561"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85F4A89" w14:textId="77777777" w:rsidR="00D82617"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3</w:t>
            </w:r>
          </w:p>
        </w:tc>
        <w:tc>
          <w:tcPr>
            <w:tcW w:w="592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ABB4FE5" w14:textId="77777777" w:rsidR="00D82617"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Соціальне шкільне підприємництво</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EF4F435" w14:textId="77777777" w:rsidR="00D82617" w:rsidRPr="004D427D" w:rsidRDefault="00D82617"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16498460" w14:textId="77777777" w:rsidR="00D82617" w:rsidRPr="004D427D" w:rsidRDefault="00D31D3D"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r>
      <w:tr w:rsidR="00D31D3D" w:rsidRPr="004D427D" w14:paraId="2E25D05D" w14:textId="77777777" w:rsidTr="00D2111C">
        <w:trPr>
          <w:cantSplit/>
          <w:trHeight w:val="399"/>
        </w:trPr>
        <w:tc>
          <w:tcPr>
            <w:tcW w:w="561"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D89D789" w14:textId="77777777" w:rsidR="00D2111C"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4</w:t>
            </w:r>
          </w:p>
        </w:tc>
        <w:tc>
          <w:tcPr>
            <w:tcW w:w="592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C1E8A8B" w14:textId="77777777" w:rsidR="00D2111C"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Вирішую конфлікт  та будую мир навколо себе</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AB5E649" w14:textId="77777777" w:rsidR="00D2111C" w:rsidRPr="004D427D" w:rsidRDefault="00D2111C" w:rsidP="00D2111C">
            <w:pPr>
              <w:spacing w:after="0" w:line="240" w:lineRule="auto"/>
              <w:ind w:left="34"/>
              <w:jc w:val="center"/>
              <w:rPr>
                <w:rFonts w:ascii="Times New Roman" w:eastAsia="Calibri" w:hAnsi="Times New Roman" w:cs="Times New Roman"/>
                <w:noProof/>
                <w:sz w:val="24"/>
                <w:szCs w:val="24"/>
              </w:rPr>
            </w:pP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F507F05" w14:textId="77777777" w:rsidR="00D2111C" w:rsidRPr="004D427D" w:rsidRDefault="00D2111C"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1</w:t>
            </w:r>
          </w:p>
        </w:tc>
      </w:tr>
      <w:tr w:rsidR="00D31D3D" w:rsidRPr="004D427D" w14:paraId="1015B915" w14:textId="77777777" w:rsidTr="00D2111C">
        <w:trPr>
          <w:cantSplit/>
          <w:trHeight w:val="399"/>
        </w:trPr>
        <w:tc>
          <w:tcPr>
            <w:tcW w:w="561"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BB748B0" w14:textId="77777777" w:rsidR="00B61077"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5</w:t>
            </w:r>
          </w:p>
        </w:tc>
        <w:tc>
          <w:tcPr>
            <w:tcW w:w="592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16C7E06" w14:textId="77777777" w:rsidR="00B61077" w:rsidRPr="004D427D" w:rsidRDefault="00D31D3D"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Зроби свій вибір – стань успішним</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A2B9035" w14:textId="77777777" w:rsidR="00B61077" w:rsidRPr="004D427D" w:rsidRDefault="00503C7C"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0,5</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4482DE6" w14:textId="77777777" w:rsidR="00B61077" w:rsidRPr="004D427D" w:rsidRDefault="00503C7C" w:rsidP="00D2111C">
            <w:pPr>
              <w:spacing w:after="0" w:line="240" w:lineRule="auto"/>
              <w:ind w:left="34"/>
              <w:jc w:val="center"/>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0,5</w:t>
            </w:r>
          </w:p>
        </w:tc>
      </w:tr>
      <w:tr w:rsidR="00D82617" w:rsidRPr="004D427D" w14:paraId="072442C2" w14:textId="77777777" w:rsidTr="00D2111C">
        <w:trPr>
          <w:cantSplit/>
          <w:trHeight w:val="399"/>
        </w:trPr>
        <w:tc>
          <w:tcPr>
            <w:tcW w:w="6487" w:type="dxa"/>
            <w:gridSpan w:val="3"/>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C6A1D18"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noProof/>
                <w:sz w:val="24"/>
                <w:szCs w:val="24"/>
              </w:rPr>
              <w:t>Гранично допустиме тижневе навантаження  на учня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DEAD99D"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33</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5AB4935"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33</w:t>
            </w:r>
          </w:p>
        </w:tc>
      </w:tr>
      <w:tr w:rsidR="00D82617" w:rsidRPr="004D427D" w14:paraId="445D9A9C" w14:textId="77777777" w:rsidTr="00D2111C">
        <w:trPr>
          <w:cantSplit/>
          <w:trHeight w:val="399"/>
        </w:trPr>
        <w:tc>
          <w:tcPr>
            <w:tcW w:w="6487" w:type="dxa"/>
            <w:gridSpan w:val="3"/>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521D16A" w14:textId="77777777" w:rsidR="00D82617" w:rsidRPr="004D427D" w:rsidRDefault="00D82617" w:rsidP="00D82617">
            <w:pPr>
              <w:spacing w:after="0" w:line="240" w:lineRule="auto"/>
              <w:rPr>
                <w:rFonts w:ascii="Times New Roman" w:eastAsia="Calibri" w:hAnsi="Times New Roman" w:cs="Times New Roman"/>
                <w:noProof/>
                <w:sz w:val="24"/>
                <w:szCs w:val="24"/>
              </w:rPr>
            </w:pPr>
            <w:r w:rsidRPr="004D427D">
              <w:rPr>
                <w:rFonts w:ascii="Times New Roman" w:eastAsia="Calibri" w:hAnsi="Times New Roman" w:cs="Times New Roman"/>
                <w:b/>
                <w:bCs/>
                <w:noProof/>
                <w:sz w:val="24"/>
                <w:szCs w:val="24"/>
              </w:rPr>
              <w:lastRenderedPageBreak/>
              <w:t>Всього фінансується</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D6B872E" w14:textId="77777777" w:rsidR="00D82617" w:rsidRPr="004D427D" w:rsidRDefault="00B6107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33</w:t>
            </w:r>
            <w:r w:rsidR="00D82617" w:rsidRPr="004D427D">
              <w:rPr>
                <w:rFonts w:ascii="Times New Roman" w:eastAsia="Calibri" w:hAnsi="Times New Roman" w:cs="Times New Roman"/>
                <w:b/>
                <w:noProof/>
                <w:sz w:val="24"/>
                <w:szCs w:val="24"/>
              </w:rPr>
              <w:t>+3</w:t>
            </w:r>
          </w:p>
        </w:tc>
        <w:tc>
          <w:tcPr>
            <w:tcW w:w="178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12DC7FA" w14:textId="77777777" w:rsidR="00D82617" w:rsidRPr="004D427D" w:rsidRDefault="00D82617" w:rsidP="00D2111C">
            <w:pPr>
              <w:spacing w:after="0" w:line="240" w:lineRule="auto"/>
              <w:ind w:left="34"/>
              <w:jc w:val="center"/>
              <w:rPr>
                <w:rFonts w:ascii="Times New Roman" w:eastAsia="Calibri" w:hAnsi="Times New Roman" w:cs="Times New Roman"/>
                <w:b/>
                <w:noProof/>
                <w:sz w:val="24"/>
                <w:szCs w:val="24"/>
              </w:rPr>
            </w:pPr>
            <w:r w:rsidRPr="004D427D">
              <w:rPr>
                <w:rFonts w:ascii="Times New Roman" w:eastAsia="Calibri" w:hAnsi="Times New Roman" w:cs="Times New Roman"/>
                <w:b/>
                <w:noProof/>
                <w:sz w:val="24"/>
                <w:szCs w:val="24"/>
              </w:rPr>
              <w:t>32+3</w:t>
            </w:r>
          </w:p>
        </w:tc>
      </w:tr>
    </w:tbl>
    <w:p w14:paraId="560135E0" w14:textId="77777777" w:rsidR="00D31D3D" w:rsidRPr="004D427D" w:rsidRDefault="00D31D3D" w:rsidP="0004784F">
      <w:pPr>
        <w:shd w:val="clear" w:color="auto" w:fill="FFFFFF"/>
        <w:spacing w:after="0" w:line="240" w:lineRule="auto"/>
        <w:jc w:val="right"/>
        <w:rPr>
          <w:rFonts w:ascii="Times New Roman" w:eastAsia="Times New Roman" w:hAnsi="Times New Roman" w:cs="Times New Roman"/>
          <w:bCs/>
          <w:noProof/>
          <w:color w:val="333333"/>
          <w:sz w:val="24"/>
          <w:szCs w:val="24"/>
        </w:rPr>
      </w:pPr>
    </w:p>
    <w:p w14:paraId="077CBF1A" w14:textId="77777777" w:rsidR="0004784F" w:rsidRPr="004D427D" w:rsidRDefault="0004784F" w:rsidP="0004784F">
      <w:pPr>
        <w:shd w:val="clear" w:color="auto" w:fill="FFFFFF"/>
        <w:spacing w:after="0" w:line="240" w:lineRule="auto"/>
        <w:jc w:val="right"/>
        <w:rPr>
          <w:rFonts w:ascii="Times New Roman" w:eastAsia="Times New Roman" w:hAnsi="Times New Roman" w:cs="Times New Roman"/>
          <w:bCs/>
          <w:noProof/>
          <w:color w:val="333333"/>
          <w:sz w:val="24"/>
          <w:szCs w:val="24"/>
        </w:rPr>
      </w:pPr>
      <w:r w:rsidRPr="004D427D">
        <w:rPr>
          <w:rFonts w:ascii="Times New Roman" w:eastAsia="Times New Roman" w:hAnsi="Times New Roman" w:cs="Times New Roman"/>
          <w:bCs/>
          <w:noProof/>
          <w:color w:val="333333"/>
          <w:sz w:val="24"/>
          <w:szCs w:val="24"/>
        </w:rPr>
        <w:t>Додаток 2</w:t>
      </w:r>
    </w:p>
    <w:p w14:paraId="57BBEB10" w14:textId="77777777" w:rsidR="008600E8" w:rsidRPr="004D427D" w:rsidRDefault="0004784F" w:rsidP="00DE01A7">
      <w:pPr>
        <w:shd w:val="clear" w:color="auto" w:fill="FFFFFF"/>
        <w:spacing w:after="0" w:line="240" w:lineRule="auto"/>
        <w:jc w:val="center"/>
        <w:rPr>
          <w:rFonts w:ascii="Times New Roman" w:eastAsia="Times New Roman" w:hAnsi="Times New Roman" w:cs="Times New Roman"/>
          <w:noProof/>
          <w:sz w:val="24"/>
          <w:szCs w:val="24"/>
        </w:rPr>
      </w:pPr>
      <w:r w:rsidRPr="004D427D">
        <w:rPr>
          <w:rFonts w:ascii="Times New Roman" w:eastAsia="Times New Roman" w:hAnsi="Times New Roman" w:cs="Times New Roman"/>
          <w:b/>
          <w:bCs/>
          <w:noProof/>
          <w:color w:val="333333"/>
          <w:sz w:val="24"/>
          <w:szCs w:val="24"/>
        </w:rPr>
        <w:t xml:space="preserve">Перелік навчальних програм  </w:t>
      </w:r>
      <w:r w:rsidR="008600E8" w:rsidRPr="004D427D">
        <w:rPr>
          <w:rFonts w:ascii="Times New Roman" w:eastAsia="Times New Roman" w:hAnsi="Times New Roman" w:cs="Times New Roman"/>
          <w:b/>
          <w:bCs/>
          <w:noProof/>
          <w:color w:val="333333"/>
          <w:sz w:val="24"/>
          <w:szCs w:val="24"/>
        </w:rPr>
        <w:t>ІІІ ступінь</w:t>
      </w:r>
    </w:p>
    <w:p w14:paraId="5F359B81" w14:textId="77777777" w:rsidR="008600E8" w:rsidRPr="004D427D" w:rsidRDefault="008600E8" w:rsidP="00DE01A7">
      <w:pPr>
        <w:shd w:val="clear" w:color="auto" w:fill="FFFFFF"/>
        <w:spacing w:after="0" w:line="240" w:lineRule="auto"/>
        <w:jc w:val="center"/>
        <w:rPr>
          <w:rFonts w:ascii="Times New Roman" w:eastAsia="Times New Roman" w:hAnsi="Times New Roman" w:cs="Times New Roman"/>
          <w:b/>
          <w:noProof/>
          <w:color w:val="333333"/>
          <w:sz w:val="24"/>
          <w:szCs w:val="24"/>
        </w:rPr>
      </w:pPr>
      <w:r w:rsidRPr="004D427D">
        <w:rPr>
          <w:rFonts w:ascii="Times New Roman" w:eastAsia="Times New Roman" w:hAnsi="Times New Roman" w:cs="Times New Roman"/>
          <w:b/>
          <w:noProof/>
          <w:color w:val="333333"/>
          <w:sz w:val="24"/>
          <w:szCs w:val="24"/>
        </w:rPr>
        <w:t>10</w:t>
      </w:r>
      <w:r w:rsidR="00C22915" w:rsidRPr="004D427D">
        <w:rPr>
          <w:rFonts w:ascii="Times New Roman" w:eastAsia="Times New Roman" w:hAnsi="Times New Roman" w:cs="Times New Roman"/>
          <w:b/>
          <w:noProof/>
          <w:color w:val="333333"/>
          <w:sz w:val="24"/>
          <w:szCs w:val="24"/>
        </w:rPr>
        <w:t>-11</w:t>
      </w:r>
      <w:r w:rsidRPr="004D427D">
        <w:rPr>
          <w:rFonts w:ascii="Times New Roman" w:eastAsia="Times New Roman" w:hAnsi="Times New Roman" w:cs="Times New Roman"/>
          <w:b/>
          <w:noProof/>
          <w:color w:val="333333"/>
          <w:sz w:val="24"/>
          <w:szCs w:val="24"/>
        </w:rPr>
        <w:t xml:space="preserve"> клас</w:t>
      </w:r>
      <w:r w:rsidR="00C22915" w:rsidRPr="004D427D">
        <w:rPr>
          <w:rFonts w:ascii="Times New Roman" w:eastAsia="Times New Roman" w:hAnsi="Times New Roman" w:cs="Times New Roman"/>
          <w:b/>
          <w:noProof/>
          <w:color w:val="333333"/>
          <w:sz w:val="24"/>
          <w:szCs w:val="24"/>
        </w:rPr>
        <w:t>и</w:t>
      </w:r>
    </w:p>
    <w:p w14:paraId="269B83C6" w14:textId="77777777" w:rsidR="0004784F" w:rsidRPr="004D427D" w:rsidRDefault="0004784F" w:rsidP="0004784F">
      <w:pPr>
        <w:shd w:val="clear" w:color="auto" w:fill="FFFFFF"/>
        <w:spacing w:after="0" w:line="240" w:lineRule="auto"/>
        <w:jc w:val="both"/>
        <w:rPr>
          <w:rFonts w:ascii="Times New Roman" w:eastAsia="Times New Roman" w:hAnsi="Times New Roman" w:cs="Times New Roman"/>
          <w:noProof/>
          <w:sz w:val="16"/>
          <w:szCs w:val="16"/>
        </w:rPr>
      </w:pPr>
    </w:p>
    <w:tbl>
      <w:tblPr>
        <w:tblW w:w="10207" w:type="dxa"/>
        <w:tblInd w:w="-176" w:type="dxa"/>
        <w:tblLayout w:type="fixed"/>
        <w:tblCellMar>
          <w:top w:w="15" w:type="dxa"/>
          <w:left w:w="15" w:type="dxa"/>
          <w:bottom w:w="15" w:type="dxa"/>
          <w:right w:w="15" w:type="dxa"/>
        </w:tblCellMar>
        <w:tblLook w:val="04A0" w:firstRow="1" w:lastRow="0" w:firstColumn="1" w:lastColumn="0" w:noHBand="0" w:noVBand="1"/>
      </w:tblPr>
      <w:tblGrid>
        <w:gridCol w:w="1560"/>
        <w:gridCol w:w="8647"/>
      </w:tblGrid>
      <w:tr w:rsidR="008600E8" w:rsidRPr="004D427D" w14:paraId="27ECB08B" w14:textId="77777777" w:rsidTr="000907F9">
        <w:trPr>
          <w:trHeight w:val="438"/>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1B0997" w14:textId="77777777" w:rsidR="008600E8" w:rsidRPr="004D427D" w:rsidRDefault="008600E8" w:rsidP="000907F9">
            <w:pPr>
              <w:spacing w:after="0" w:line="240" w:lineRule="auto"/>
              <w:jc w:val="center"/>
              <w:rPr>
                <w:rFonts w:ascii="Times New Roman" w:eastAsia="Times New Roman" w:hAnsi="Times New Roman" w:cs="Times New Roman"/>
                <w:b/>
                <w:noProof/>
                <w:sz w:val="24"/>
                <w:szCs w:val="24"/>
              </w:rPr>
            </w:pPr>
            <w:r w:rsidRPr="004D427D">
              <w:rPr>
                <w:rFonts w:ascii="Times New Roman" w:eastAsia="Times New Roman" w:hAnsi="Times New Roman" w:cs="Times New Roman"/>
                <w:b/>
                <w:noProof/>
                <w:color w:val="000000"/>
                <w:sz w:val="24"/>
                <w:szCs w:val="24"/>
              </w:rPr>
              <w:t>Предмет</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4BA459" w14:textId="77777777" w:rsidR="008600E8" w:rsidRPr="004D427D" w:rsidRDefault="008600E8" w:rsidP="000907F9">
            <w:pPr>
              <w:spacing w:after="0" w:line="240" w:lineRule="auto"/>
              <w:jc w:val="center"/>
              <w:rPr>
                <w:rFonts w:ascii="Times New Roman" w:eastAsia="Times New Roman" w:hAnsi="Times New Roman" w:cs="Times New Roman"/>
                <w:b/>
                <w:noProof/>
                <w:sz w:val="24"/>
                <w:szCs w:val="24"/>
              </w:rPr>
            </w:pPr>
            <w:r w:rsidRPr="004D427D">
              <w:rPr>
                <w:rFonts w:ascii="Times New Roman" w:eastAsia="Times New Roman" w:hAnsi="Times New Roman" w:cs="Times New Roman"/>
                <w:b/>
                <w:noProof/>
                <w:color w:val="000000"/>
                <w:sz w:val="24"/>
                <w:szCs w:val="24"/>
              </w:rPr>
              <w:t>Програма</w:t>
            </w:r>
          </w:p>
        </w:tc>
      </w:tr>
      <w:tr w:rsidR="008600E8" w:rsidRPr="004D427D" w14:paraId="77395B55" w14:textId="77777777" w:rsidTr="000907F9">
        <w:trPr>
          <w:trHeight w:val="40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3D7F8A" w14:textId="77777777" w:rsidR="008600E8" w:rsidRPr="004D427D" w:rsidRDefault="0004784F"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 xml:space="preserve">Українська </w:t>
            </w:r>
            <w:r w:rsidR="008600E8" w:rsidRPr="004D427D">
              <w:rPr>
                <w:rFonts w:ascii="Times New Roman" w:eastAsia="Times New Roman" w:hAnsi="Times New Roman" w:cs="Times New Roman"/>
                <w:noProof/>
                <w:color w:val="000000"/>
              </w:rPr>
              <w:t xml:space="preserve"> мова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52B011" w14:textId="77777777" w:rsidR="008600E8" w:rsidRPr="004D427D" w:rsidRDefault="008600E8" w:rsidP="00A15E04">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 xml:space="preserve">Українська мова. 10-11 класи. Програма для загальноосвітніх навчальних закладів з українською мовою навчання. (рівень стандарту зі змінами, затверджена наказом Міністерства від </w:t>
            </w:r>
            <w:r w:rsidRPr="004D427D">
              <w:rPr>
                <w:rFonts w:ascii="Times New Roman" w:hAnsi="Times New Roman" w:cs="Times New Roman"/>
                <w:bCs/>
                <w:noProof/>
              </w:rPr>
              <w:t>23.10.2017 № 1407</w:t>
            </w:r>
            <w:r w:rsidRPr="004D427D">
              <w:rPr>
                <w:rFonts w:ascii="Times New Roman" w:eastAsia="Times New Roman" w:hAnsi="Times New Roman" w:cs="Times New Roman"/>
                <w:noProof/>
                <w:color w:val="000000"/>
              </w:rPr>
              <w:t>)</w:t>
            </w:r>
          </w:p>
        </w:tc>
      </w:tr>
      <w:tr w:rsidR="008600E8" w:rsidRPr="004D427D" w14:paraId="74F82804" w14:textId="77777777" w:rsidTr="000907F9">
        <w:trPr>
          <w:trHeight w:val="70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E71BFF1" w14:textId="77777777" w:rsidR="008600E8" w:rsidRPr="004D427D" w:rsidRDefault="0004784F"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 xml:space="preserve">Українська </w:t>
            </w:r>
            <w:r w:rsidR="008600E8" w:rsidRPr="004D427D">
              <w:rPr>
                <w:rFonts w:ascii="Times New Roman" w:eastAsia="Times New Roman" w:hAnsi="Times New Roman" w:cs="Times New Roman"/>
                <w:noProof/>
                <w:color w:val="000000"/>
              </w:rPr>
              <w:t xml:space="preserve"> література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DD6854" w14:textId="77777777" w:rsidR="008600E8" w:rsidRPr="004D427D" w:rsidRDefault="008600E8" w:rsidP="00A15E04">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Українська література. 10-11 класи. Програма для загальноосвітніх навчальних закладів (</w:t>
            </w:r>
            <w:r w:rsidR="00A15E04" w:rsidRPr="004D427D">
              <w:rPr>
                <w:rFonts w:ascii="Times New Roman" w:eastAsia="Times New Roman" w:hAnsi="Times New Roman" w:cs="Times New Roman"/>
                <w:noProof/>
                <w:color w:val="000000"/>
              </w:rPr>
              <w:t xml:space="preserve">(рівень стандарту зі змінами, затверджена наказом Міністерства від </w:t>
            </w:r>
            <w:r w:rsidR="00A15E04" w:rsidRPr="004D427D">
              <w:rPr>
                <w:rFonts w:ascii="Times New Roman" w:hAnsi="Times New Roman" w:cs="Times New Roman"/>
                <w:bCs/>
                <w:noProof/>
              </w:rPr>
              <w:t>23.10.2017 № 1407</w:t>
            </w:r>
            <w:r w:rsidR="00A15E04" w:rsidRPr="004D427D">
              <w:rPr>
                <w:rFonts w:ascii="Times New Roman" w:eastAsia="Times New Roman" w:hAnsi="Times New Roman" w:cs="Times New Roman"/>
                <w:noProof/>
                <w:color w:val="000000"/>
              </w:rPr>
              <w:t>)</w:t>
            </w:r>
          </w:p>
        </w:tc>
      </w:tr>
      <w:tr w:rsidR="008600E8" w:rsidRPr="004D427D" w14:paraId="7312213F" w14:textId="77777777" w:rsidTr="000907F9">
        <w:trPr>
          <w:trHeight w:val="532"/>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F2428EC"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Англійська мова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42CF28"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Типова освітня програма закладів загальної середньої освіти ІІІ ступеня, затверджена на</w:t>
            </w:r>
            <w:r w:rsidR="00D2111C" w:rsidRPr="004D427D">
              <w:rPr>
                <w:rFonts w:ascii="Times New Roman" w:eastAsia="Times New Roman" w:hAnsi="Times New Roman" w:cs="Times New Roman"/>
                <w:noProof/>
                <w:color w:val="000000"/>
              </w:rPr>
              <w:t>казом МОН від 20.04.2018 р. №408</w:t>
            </w:r>
          </w:p>
        </w:tc>
      </w:tr>
      <w:tr w:rsidR="006C4244" w:rsidRPr="004D427D" w14:paraId="44C7E768" w14:textId="77777777" w:rsidTr="000907F9">
        <w:trPr>
          <w:trHeight w:val="554"/>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992676C" w14:textId="77777777" w:rsidR="006C4244" w:rsidRPr="004D427D" w:rsidRDefault="006C4244"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Зарубіжна література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9665B0" w14:textId="77777777" w:rsidR="006C4244" w:rsidRPr="004D427D" w:rsidRDefault="006C4244" w:rsidP="002D236A">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rPr>
              <w:t xml:space="preserve">Зарубіжна література 10-11 класи. Навчальна програма для закладів загальної середньої освіти. 2022, зі змінами, затвердженими </w:t>
            </w:r>
            <w:r w:rsidRPr="004D427D">
              <w:rPr>
                <w:rFonts w:ascii="Times New Roman" w:hAnsi="Times New Roman" w:cs="Times New Roman"/>
                <w:noProof/>
              </w:rPr>
              <w:t>наказом Міністерства освіти і науки України від 03 серпня 2022 року № 698</w:t>
            </w:r>
          </w:p>
        </w:tc>
      </w:tr>
      <w:tr w:rsidR="006C4244" w:rsidRPr="004D427D" w14:paraId="1F1B305D" w14:textId="77777777" w:rsidTr="000907F9">
        <w:trPr>
          <w:trHeight w:val="55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054BC9" w14:textId="77777777" w:rsidR="006C4244" w:rsidRPr="004D427D" w:rsidRDefault="006C4244"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Історія України</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39310B" w14:textId="77777777" w:rsidR="006C4244" w:rsidRPr="004D427D" w:rsidRDefault="006C4244" w:rsidP="002D236A">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rPr>
              <w:t xml:space="preserve">Історія України 10-11 класи. Навчальна програма для закладів загальної середньої освіти. 2022, зі змінами, затвердженими </w:t>
            </w:r>
            <w:r w:rsidRPr="004D427D">
              <w:rPr>
                <w:rFonts w:ascii="Times New Roman" w:hAnsi="Times New Roman" w:cs="Times New Roman"/>
                <w:noProof/>
              </w:rPr>
              <w:t>наказом Міністерства освіти і науки України від 03 серпня 2022 року № 698</w:t>
            </w:r>
          </w:p>
        </w:tc>
      </w:tr>
      <w:tr w:rsidR="008600E8" w:rsidRPr="004D427D" w14:paraId="3CD7DECE" w14:textId="77777777" w:rsidTr="000907F9">
        <w:trPr>
          <w:trHeight w:val="544"/>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1B308E"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Всесвітня історія</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22B072"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 xml:space="preserve">Навчальна програма для закладів загальної середньої освіти «Всесвітня історія. 10-11 класи» (рівень стандарту) ( наказ МОН від </w:t>
            </w:r>
            <w:r w:rsidR="004A0848" w:rsidRPr="004D427D">
              <w:rPr>
                <w:rFonts w:ascii="Times New Roman" w:hAnsi="Times New Roman" w:cs="Times New Roman"/>
                <w:noProof/>
              </w:rPr>
              <w:t>03 серпня 2022 року № 698</w:t>
            </w:r>
            <w:r w:rsidRPr="004D427D">
              <w:rPr>
                <w:rFonts w:ascii="Times New Roman" w:eastAsia="Times New Roman" w:hAnsi="Times New Roman" w:cs="Times New Roman"/>
                <w:noProof/>
                <w:color w:val="000000"/>
              </w:rPr>
              <w:t>)</w:t>
            </w:r>
          </w:p>
        </w:tc>
      </w:tr>
      <w:tr w:rsidR="008600E8" w:rsidRPr="004D427D" w14:paraId="27987EA8" w14:textId="77777777" w:rsidTr="000907F9">
        <w:trPr>
          <w:trHeight w:val="525"/>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8B5310" w14:textId="77777777" w:rsidR="008600E8" w:rsidRPr="004D427D" w:rsidRDefault="008600E8" w:rsidP="000907F9">
            <w:pPr>
              <w:spacing w:after="0" w:line="240" w:lineRule="auto"/>
              <w:rPr>
                <w:rFonts w:ascii="Times New Roman" w:eastAsia="Times New Roman" w:hAnsi="Times New Roman" w:cs="Times New Roman"/>
                <w:noProof/>
                <w:color w:val="000000"/>
              </w:rPr>
            </w:pPr>
            <w:r w:rsidRPr="004D427D">
              <w:rPr>
                <w:rFonts w:ascii="Times New Roman" w:eastAsia="Times New Roman" w:hAnsi="Times New Roman" w:cs="Times New Roman"/>
                <w:noProof/>
                <w:color w:val="000000"/>
              </w:rPr>
              <w:t>Громадянська освіта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FE5891" w14:textId="77777777" w:rsidR="008600E8" w:rsidRPr="004D427D" w:rsidRDefault="008600E8" w:rsidP="0004784F">
            <w:pPr>
              <w:spacing w:after="0" w:line="240" w:lineRule="auto"/>
              <w:jc w:val="both"/>
              <w:rPr>
                <w:rFonts w:ascii="Times New Roman" w:eastAsia="Times New Roman" w:hAnsi="Times New Roman" w:cs="Times New Roman"/>
                <w:noProof/>
                <w:color w:val="000000"/>
              </w:rPr>
            </w:pPr>
            <w:r w:rsidRPr="004D427D">
              <w:rPr>
                <w:rFonts w:ascii="Times New Roman" w:eastAsia="Times New Roman" w:hAnsi="Times New Roman" w:cs="Times New Roman"/>
                <w:noProof/>
                <w:color w:val="000000"/>
              </w:rPr>
              <w:t>Навчальна програма «Громадянська освіта (інтегрований курс). 10 клас» для закладів загальної  середньої освіти. (наказ МОН від 23.10.2017 р. №1407)</w:t>
            </w:r>
            <w:r w:rsidR="006C4244" w:rsidRPr="004D427D">
              <w:rPr>
                <w:rFonts w:ascii="Times New Roman" w:eastAsia="Times New Roman" w:hAnsi="Times New Roman" w:cs="Times New Roman"/>
                <w:noProof/>
              </w:rPr>
              <w:t xml:space="preserve"> зі змінами, затвердженими </w:t>
            </w:r>
            <w:r w:rsidR="006C4244" w:rsidRPr="004D427D">
              <w:rPr>
                <w:rFonts w:ascii="Times New Roman" w:hAnsi="Times New Roman" w:cs="Times New Roman"/>
                <w:noProof/>
              </w:rPr>
              <w:t>наказом Міністерства освіти і науки України від 03 серпня 2022 року № 698;</w:t>
            </w:r>
          </w:p>
        </w:tc>
      </w:tr>
      <w:tr w:rsidR="008600E8" w:rsidRPr="004D427D" w14:paraId="689524AA" w14:textId="77777777" w:rsidTr="000907F9">
        <w:trPr>
          <w:trHeight w:val="572"/>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3FAD8D"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Алгебра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F1CEBE"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Математика. Навчальні програми для загальноосвітніх навчальних закладів (рівень стандарту. 10-11 класи). Наказ МОН від 23.10.2017 р. №1407</w:t>
            </w:r>
          </w:p>
        </w:tc>
      </w:tr>
      <w:tr w:rsidR="008600E8" w:rsidRPr="004D427D" w14:paraId="3A792490" w14:textId="77777777" w:rsidTr="000907F9">
        <w:trPr>
          <w:trHeight w:val="587"/>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AC7F33"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Геометрія</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98A184"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Математика. Навчальні програми для загальноосвітніх навчальних закладів (рівень стандарту. 10-11 класи). Наказ МОН від 23.10.2017 р. №1407</w:t>
            </w:r>
          </w:p>
        </w:tc>
      </w:tr>
      <w:tr w:rsidR="008600E8" w:rsidRPr="004D427D" w14:paraId="7DDE8D2D" w14:textId="77777777" w:rsidTr="000907F9">
        <w:trPr>
          <w:trHeight w:val="504"/>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7C7975"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rPr>
              <w:t>Біологія і екологія</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4C72D7"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rPr>
              <w:t>Програма з біології і екології для 10-11 класів закладів загальної середньої освіти: рівень стандарту, затверджена наказом МОН від 23.10.2017 № 1407</w:t>
            </w:r>
          </w:p>
        </w:tc>
      </w:tr>
      <w:tr w:rsidR="008600E8" w:rsidRPr="004D427D" w14:paraId="1360C5F7" w14:textId="77777777" w:rsidTr="000907F9">
        <w:trPr>
          <w:trHeight w:val="56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DDAE6D7"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Географія</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D6AABC"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Програма для загальноосвітніх навчальних закладів. 10-11 класи (рівень стандарту). Наказ МОН від 23.10.2017 № 1407</w:t>
            </w:r>
            <w:r w:rsidR="006C4244" w:rsidRPr="004D427D">
              <w:rPr>
                <w:rFonts w:ascii="Times New Roman" w:eastAsia="Times New Roman" w:hAnsi="Times New Roman" w:cs="Times New Roman"/>
                <w:noProof/>
                <w:color w:val="000000"/>
              </w:rPr>
              <w:t xml:space="preserve"> </w:t>
            </w:r>
            <w:r w:rsidR="006C4244" w:rsidRPr="004D427D">
              <w:rPr>
                <w:rFonts w:ascii="Times New Roman" w:eastAsia="Times New Roman" w:hAnsi="Times New Roman" w:cs="Times New Roman"/>
                <w:noProof/>
              </w:rPr>
              <w:t xml:space="preserve">зі змінами, затвердженими </w:t>
            </w:r>
            <w:r w:rsidR="006C4244" w:rsidRPr="004D427D">
              <w:rPr>
                <w:rFonts w:ascii="Times New Roman" w:hAnsi="Times New Roman" w:cs="Times New Roman"/>
                <w:noProof/>
              </w:rPr>
              <w:t>наказом Міністерства освіти і науки України від 03 серпня 2022 року № 698;</w:t>
            </w:r>
            <w:r w:rsidRPr="004D427D">
              <w:rPr>
                <w:rFonts w:ascii="Times New Roman" w:eastAsia="Times New Roman" w:hAnsi="Times New Roman" w:cs="Times New Roman"/>
                <w:noProof/>
                <w:color w:val="000000"/>
              </w:rPr>
              <w:t>   </w:t>
            </w:r>
          </w:p>
        </w:tc>
      </w:tr>
      <w:tr w:rsidR="008600E8" w:rsidRPr="004D427D" w14:paraId="0CA06669" w14:textId="77777777" w:rsidTr="000907F9">
        <w:trPr>
          <w:trHeight w:val="52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975C24"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Хімія</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B68887"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Програма з хімії для 10-11 класів закладів загальної середньої освіти. Рівень стандарту (зі змінами, затвердженими наказом МОН України від 23.10.2017 № 1407).</w:t>
            </w:r>
          </w:p>
        </w:tc>
      </w:tr>
      <w:tr w:rsidR="008600E8" w:rsidRPr="004D427D" w14:paraId="1E777E3E" w14:textId="77777777" w:rsidTr="000907F9">
        <w:trPr>
          <w:trHeight w:val="819"/>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857992"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Фізика</w:t>
            </w:r>
          </w:p>
          <w:p w14:paraId="1B957970" w14:textId="77777777" w:rsidR="008600E8" w:rsidRPr="004D427D" w:rsidRDefault="008600E8" w:rsidP="000907F9">
            <w:pPr>
              <w:spacing w:after="0" w:line="240" w:lineRule="auto"/>
              <w:rPr>
                <w:rFonts w:ascii="Times New Roman" w:eastAsia="Times New Roman" w:hAnsi="Times New Roman" w:cs="Times New Roman"/>
                <w:noProof/>
              </w:rPr>
            </w:pP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06E62"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 xml:space="preserve">Програма з фізики для 10-11 класів закладів загальної середньої освіти (авт. колектив під керівництвом Локтєва В.М.), затверджена наказом Міністерства освіти і науки України №1493 від 28.11.2019 р. </w:t>
            </w:r>
          </w:p>
        </w:tc>
      </w:tr>
      <w:tr w:rsidR="008600E8" w:rsidRPr="004D427D" w14:paraId="6B70FD90" w14:textId="77777777" w:rsidTr="000907F9">
        <w:trPr>
          <w:trHeight w:val="66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932E5CA"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Астрономія</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A66B58"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Програма з астрономії для 11 класу закладів загальної середньої освіти (авт. колектив під керівництвом Яцківа Я.Я.), затверджена наказом Міністерства освіти і науки України №1493 від 28.11.2019 р.</w:t>
            </w:r>
          </w:p>
        </w:tc>
      </w:tr>
      <w:tr w:rsidR="008600E8" w:rsidRPr="004D427D" w14:paraId="4D7627AE" w14:textId="77777777" w:rsidTr="000907F9">
        <w:trPr>
          <w:trHeight w:val="52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BC5B0C"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Технології</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FDBE31" w14:textId="77777777" w:rsidR="008600E8" w:rsidRPr="004D427D" w:rsidRDefault="008600E8" w:rsidP="0004784F">
            <w:pPr>
              <w:spacing w:after="0" w:line="240" w:lineRule="auto"/>
              <w:jc w:val="both"/>
              <w:rPr>
                <w:rFonts w:ascii="Times New Roman" w:eastAsia="Times New Roman" w:hAnsi="Times New Roman" w:cs="Times New Roman"/>
                <w:noProof/>
                <w:color w:val="000000"/>
              </w:rPr>
            </w:pPr>
            <w:r w:rsidRPr="004D427D">
              <w:rPr>
                <w:rFonts w:ascii="Times New Roman" w:eastAsia="Times New Roman" w:hAnsi="Times New Roman" w:cs="Times New Roman"/>
                <w:noProof/>
                <w:color w:val="000000"/>
              </w:rPr>
              <w:t>Технології. 10-11 класи (авт.: А. Терещук та інші). Програма для 10-11 класів закладів загальної середньої освіти. Рівень стандарту (зі змінами, затвердженими наказом  МОН України від 23.10.2017 № 1407).</w:t>
            </w:r>
          </w:p>
        </w:tc>
      </w:tr>
      <w:tr w:rsidR="008600E8" w:rsidRPr="004D427D" w14:paraId="02A1B69E" w14:textId="77777777" w:rsidTr="000907F9">
        <w:trPr>
          <w:trHeight w:val="68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DD1BCC"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Інформатика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8035ED" w14:textId="77777777" w:rsidR="008600E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Програма з інформатики для 10-11 класів закладів загальної середньої освіти. Рівень стандарту (зі змінами, затвердженими наказом МОН України від 23.10.2017 № 1407).</w:t>
            </w:r>
          </w:p>
        </w:tc>
      </w:tr>
      <w:tr w:rsidR="008600E8" w:rsidRPr="004D427D" w14:paraId="7983ED5D" w14:textId="77777777" w:rsidTr="004A0848">
        <w:trPr>
          <w:trHeight w:val="542"/>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0E785FF" w14:textId="77777777" w:rsidR="008600E8" w:rsidRPr="004D427D" w:rsidRDefault="008600E8" w:rsidP="000907F9">
            <w:pPr>
              <w:spacing w:after="0" w:line="240" w:lineRule="auto"/>
              <w:rPr>
                <w:rFonts w:ascii="Times New Roman" w:eastAsia="Times New Roman" w:hAnsi="Times New Roman" w:cs="Times New Roman"/>
                <w:noProof/>
              </w:rPr>
            </w:pPr>
            <w:r w:rsidRPr="004D427D">
              <w:rPr>
                <w:rFonts w:ascii="Times New Roman" w:eastAsia="Times New Roman" w:hAnsi="Times New Roman" w:cs="Times New Roman"/>
                <w:noProof/>
                <w:color w:val="000000"/>
              </w:rPr>
              <w:t>Фізична культура</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0C3CC4" w14:textId="77777777" w:rsidR="004A0848" w:rsidRPr="004D427D" w:rsidRDefault="008600E8" w:rsidP="0004784F">
            <w:pPr>
              <w:spacing w:after="0" w:line="240" w:lineRule="auto"/>
              <w:jc w:val="both"/>
              <w:rPr>
                <w:rFonts w:ascii="Times New Roman" w:eastAsia="Times New Roman" w:hAnsi="Times New Roman" w:cs="Times New Roman"/>
                <w:noProof/>
              </w:rPr>
            </w:pPr>
            <w:r w:rsidRPr="004D427D">
              <w:rPr>
                <w:rFonts w:ascii="Times New Roman" w:eastAsia="Times New Roman" w:hAnsi="Times New Roman" w:cs="Times New Roman"/>
                <w:noProof/>
                <w:color w:val="000000"/>
              </w:rPr>
              <w:t xml:space="preserve">Навчальна програма «Фізична культура. 10-11 кл. Рівень стандарту» </w:t>
            </w:r>
            <w:r w:rsidR="004A0848" w:rsidRPr="004D427D">
              <w:rPr>
                <w:rFonts w:ascii="Times New Roman" w:eastAsia="Times New Roman" w:hAnsi="Times New Roman" w:cs="Times New Roman"/>
                <w:noProof/>
              </w:rPr>
              <w:t xml:space="preserve">затверджена </w:t>
            </w:r>
            <w:r w:rsidR="004A0848" w:rsidRPr="004D427D">
              <w:rPr>
                <w:rFonts w:ascii="Times New Roman" w:hAnsi="Times New Roman" w:cs="Times New Roman"/>
                <w:noProof/>
              </w:rPr>
              <w:t>наказом Міністерства освіти і науки України від 03 серпня 2022 року № 698</w:t>
            </w:r>
            <w:r w:rsidR="004A0848" w:rsidRPr="004D427D">
              <w:rPr>
                <w:rFonts w:ascii="Times New Roman" w:eastAsia="Times New Roman" w:hAnsi="Times New Roman" w:cs="Times New Roman"/>
                <w:noProof/>
                <w:color w:val="000000"/>
              </w:rPr>
              <w:t>  </w:t>
            </w:r>
          </w:p>
        </w:tc>
      </w:tr>
      <w:tr w:rsidR="008600E8" w:rsidRPr="004D427D" w14:paraId="7395AC7B" w14:textId="77777777" w:rsidTr="004A0848">
        <w:trPr>
          <w:trHeight w:val="267"/>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535F189" w14:textId="77777777" w:rsidR="008600E8" w:rsidRPr="004D427D" w:rsidRDefault="008600E8" w:rsidP="000907F9">
            <w:pPr>
              <w:spacing w:after="0" w:line="240" w:lineRule="auto"/>
              <w:rPr>
                <w:rFonts w:ascii="Times New Roman" w:eastAsia="Times New Roman" w:hAnsi="Times New Roman" w:cs="Times New Roman"/>
                <w:noProof/>
                <w:color w:val="000000"/>
              </w:rPr>
            </w:pPr>
            <w:r w:rsidRPr="004D427D">
              <w:rPr>
                <w:rFonts w:ascii="Times New Roman" w:eastAsia="Times New Roman" w:hAnsi="Times New Roman" w:cs="Times New Roman"/>
                <w:noProof/>
                <w:color w:val="000000"/>
              </w:rPr>
              <w:t>Захист України</w:t>
            </w:r>
          </w:p>
        </w:tc>
        <w:tc>
          <w:tcPr>
            <w:tcW w:w="86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7FEC37" w14:textId="77777777" w:rsidR="008600E8" w:rsidRPr="004D427D" w:rsidRDefault="00683D8A" w:rsidP="00683D8A">
            <w:pPr>
              <w:spacing w:after="0" w:line="240" w:lineRule="auto"/>
              <w:rPr>
                <w:rFonts w:ascii="Times New Roman" w:eastAsia="Times New Roman" w:hAnsi="Times New Roman" w:cs="Times New Roman"/>
                <w:noProof/>
              </w:rPr>
            </w:pPr>
            <w:r w:rsidRPr="004D427D">
              <w:rPr>
                <w:rFonts w:ascii="Times New Roman" w:hAnsi="Times New Roman" w:cs="Times New Roman"/>
                <w:noProof/>
              </w:rPr>
              <w:t>Навчальна програма «Захист України. Рівень стандарту» для 10-11 класів загальної середньої освіти, затверджена наказом  Міністерства освіти і науки України від 13.09.2023 № 1121-23) , погоджена в Міністерстві оборони України (лист від 28.08.2023 № 220/10183)</w:t>
            </w:r>
          </w:p>
        </w:tc>
      </w:tr>
    </w:tbl>
    <w:p w14:paraId="5006D4DB" w14:textId="77777777" w:rsidR="008600E8" w:rsidRPr="004D427D" w:rsidRDefault="008600E8" w:rsidP="000907F9">
      <w:pPr>
        <w:shd w:val="clear" w:color="auto" w:fill="FFFFFF"/>
        <w:spacing w:after="0" w:line="360" w:lineRule="auto"/>
        <w:jc w:val="both"/>
        <w:rPr>
          <w:rFonts w:ascii="Times New Roman" w:eastAsia="Times New Roman" w:hAnsi="Times New Roman" w:cs="Times New Roman"/>
          <w:noProof/>
        </w:rPr>
      </w:pPr>
    </w:p>
    <w:sectPr w:rsidR="008600E8" w:rsidRPr="004D427D" w:rsidSect="003562E1">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4F7B"/>
    <w:multiLevelType w:val="hybridMultilevel"/>
    <w:tmpl w:val="EF4605BA"/>
    <w:lvl w:ilvl="0" w:tplc="04220001">
      <w:start w:val="1"/>
      <w:numFmt w:val="bullet"/>
      <w:lvlText w:val=""/>
      <w:lvlJc w:val="left"/>
      <w:pPr>
        <w:ind w:left="788" w:hanging="360"/>
      </w:pPr>
      <w:rPr>
        <w:rFonts w:ascii="Symbol" w:hAnsi="Symbol" w:hint="default"/>
      </w:rPr>
    </w:lvl>
    <w:lvl w:ilvl="1" w:tplc="04220003" w:tentative="1">
      <w:start w:val="1"/>
      <w:numFmt w:val="bullet"/>
      <w:lvlText w:val="o"/>
      <w:lvlJc w:val="left"/>
      <w:pPr>
        <w:ind w:left="1508" w:hanging="360"/>
      </w:pPr>
      <w:rPr>
        <w:rFonts w:ascii="Courier New" w:hAnsi="Courier New" w:cs="Courier New" w:hint="default"/>
      </w:rPr>
    </w:lvl>
    <w:lvl w:ilvl="2" w:tplc="04220005" w:tentative="1">
      <w:start w:val="1"/>
      <w:numFmt w:val="bullet"/>
      <w:lvlText w:val=""/>
      <w:lvlJc w:val="left"/>
      <w:pPr>
        <w:ind w:left="2228" w:hanging="360"/>
      </w:pPr>
      <w:rPr>
        <w:rFonts w:ascii="Wingdings" w:hAnsi="Wingdings" w:hint="default"/>
      </w:rPr>
    </w:lvl>
    <w:lvl w:ilvl="3" w:tplc="04220001" w:tentative="1">
      <w:start w:val="1"/>
      <w:numFmt w:val="bullet"/>
      <w:lvlText w:val=""/>
      <w:lvlJc w:val="left"/>
      <w:pPr>
        <w:ind w:left="2948" w:hanging="360"/>
      </w:pPr>
      <w:rPr>
        <w:rFonts w:ascii="Symbol" w:hAnsi="Symbol" w:hint="default"/>
      </w:rPr>
    </w:lvl>
    <w:lvl w:ilvl="4" w:tplc="04220003" w:tentative="1">
      <w:start w:val="1"/>
      <w:numFmt w:val="bullet"/>
      <w:lvlText w:val="o"/>
      <w:lvlJc w:val="left"/>
      <w:pPr>
        <w:ind w:left="3668" w:hanging="360"/>
      </w:pPr>
      <w:rPr>
        <w:rFonts w:ascii="Courier New" w:hAnsi="Courier New" w:cs="Courier New" w:hint="default"/>
      </w:rPr>
    </w:lvl>
    <w:lvl w:ilvl="5" w:tplc="04220005" w:tentative="1">
      <w:start w:val="1"/>
      <w:numFmt w:val="bullet"/>
      <w:lvlText w:val=""/>
      <w:lvlJc w:val="left"/>
      <w:pPr>
        <w:ind w:left="4388" w:hanging="360"/>
      </w:pPr>
      <w:rPr>
        <w:rFonts w:ascii="Wingdings" w:hAnsi="Wingdings" w:hint="default"/>
      </w:rPr>
    </w:lvl>
    <w:lvl w:ilvl="6" w:tplc="04220001" w:tentative="1">
      <w:start w:val="1"/>
      <w:numFmt w:val="bullet"/>
      <w:lvlText w:val=""/>
      <w:lvlJc w:val="left"/>
      <w:pPr>
        <w:ind w:left="5108" w:hanging="360"/>
      </w:pPr>
      <w:rPr>
        <w:rFonts w:ascii="Symbol" w:hAnsi="Symbol" w:hint="default"/>
      </w:rPr>
    </w:lvl>
    <w:lvl w:ilvl="7" w:tplc="04220003" w:tentative="1">
      <w:start w:val="1"/>
      <w:numFmt w:val="bullet"/>
      <w:lvlText w:val="o"/>
      <w:lvlJc w:val="left"/>
      <w:pPr>
        <w:ind w:left="5828" w:hanging="360"/>
      </w:pPr>
      <w:rPr>
        <w:rFonts w:ascii="Courier New" w:hAnsi="Courier New" w:cs="Courier New" w:hint="default"/>
      </w:rPr>
    </w:lvl>
    <w:lvl w:ilvl="8" w:tplc="04220005" w:tentative="1">
      <w:start w:val="1"/>
      <w:numFmt w:val="bullet"/>
      <w:lvlText w:val=""/>
      <w:lvlJc w:val="left"/>
      <w:pPr>
        <w:ind w:left="6548" w:hanging="360"/>
      </w:pPr>
      <w:rPr>
        <w:rFonts w:ascii="Wingdings" w:hAnsi="Wingdings" w:hint="default"/>
      </w:rPr>
    </w:lvl>
  </w:abstractNum>
  <w:abstractNum w:abstractNumId="1" w15:restartNumberingAfterBreak="0">
    <w:nsid w:val="22AD6DB2"/>
    <w:multiLevelType w:val="hybridMultilevel"/>
    <w:tmpl w:val="BF00125E"/>
    <w:lvl w:ilvl="0" w:tplc="9F002F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524310E9"/>
    <w:multiLevelType w:val="hybridMultilevel"/>
    <w:tmpl w:val="FC8412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84779780">
    <w:abstractNumId w:val="2"/>
  </w:num>
  <w:num w:numId="2" w16cid:durableId="7831064">
    <w:abstractNumId w:val="0"/>
  </w:num>
  <w:num w:numId="3" w16cid:durableId="1089620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0E8"/>
    <w:rsid w:val="00032801"/>
    <w:rsid w:val="000436E5"/>
    <w:rsid w:val="0004784F"/>
    <w:rsid w:val="000907F9"/>
    <w:rsid w:val="000B267A"/>
    <w:rsid w:val="000B6FC8"/>
    <w:rsid w:val="000D4B5D"/>
    <w:rsid w:val="000F5734"/>
    <w:rsid w:val="00100FB2"/>
    <w:rsid w:val="00105980"/>
    <w:rsid w:val="001422CB"/>
    <w:rsid w:val="0015105F"/>
    <w:rsid w:val="0017306A"/>
    <w:rsid w:val="0018603E"/>
    <w:rsid w:val="00190840"/>
    <w:rsid w:val="002422A8"/>
    <w:rsid w:val="00254FA3"/>
    <w:rsid w:val="002B2BAC"/>
    <w:rsid w:val="002D2E56"/>
    <w:rsid w:val="002E4953"/>
    <w:rsid w:val="00343700"/>
    <w:rsid w:val="003562E1"/>
    <w:rsid w:val="00393C5B"/>
    <w:rsid w:val="004375E7"/>
    <w:rsid w:val="00445E86"/>
    <w:rsid w:val="00450F2F"/>
    <w:rsid w:val="00471D7D"/>
    <w:rsid w:val="004965CB"/>
    <w:rsid w:val="004A0848"/>
    <w:rsid w:val="004D427D"/>
    <w:rsid w:val="00503C7C"/>
    <w:rsid w:val="00514C4A"/>
    <w:rsid w:val="0053215B"/>
    <w:rsid w:val="005B1FD5"/>
    <w:rsid w:val="005D2974"/>
    <w:rsid w:val="005E166E"/>
    <w:rsid w:val="00640FCD"/>
    <w:rsid w:val="00683D8A"/>
    <w:rsid w:val="00687669"/>
    <w:rsid w:val="00695349"/>
    <w:rsid w:val="006C4244"/>
    <w:rsid w:val="006D4601"/>
    <w:rsid w:val="0074006A"/>
    <w:rsid w:val="00775C3E"/>
    <w:rsid w:val="00786F58"/>
    <w:rsid w:val="00803579"/>
    <w:rsid w:val="008101EC"/>
    <w:rsid w:val="00827040"/>
    <w:rsid w:val="008402AF"/>
    <w:rsid w:val="00841AC4"/>
    <w:rsid w:val="008577A0"/>
    <w:rsid w:val="008600E8"/>
    <w:rsid w:val="00886A17"/>
    <w:rsid w:val="0089330F"/>
    <w:rsid w:val="008D1981"/>
    <w:rsid w:val="0090422F"/>
    <w:rsid w:val="009206A6"/>
    <w:rsid w:val="00935AE6"/>
    <w:rsid w:val="00980C4C"/>
    <w:rsid w:val="009E0B61"/>
    <w:rsid w:val="00A15E04"/>
    <w:rsid w:val="00A469F5"/>
    <w:rsid w:val="00A671ED"/>
    <w:rsid w:val="00A72207"/>
    <w:rsid w:val="00A82C55"/>
    <w:rsid w:val="00B26C3C"/>
    <w:rsid w:val="00B61077"/>
    <w:rsid w:val="00B84B23"/>
    <w:rsid w:val="00BC6F11"/>
    <w:rsid w:val="00C22915"/>
    <w:rsid w:val="00D07981"/>
    <w:rsid w:val="00D117A8"/>
    <w:rsid w:val="00D2111C"/>
    <w:rsid w:val="00D31D3D"/>
    <w:rsid w:val="00D57BEC"/>
    <w:rsid w:val="00D77DBE"/>
    <w:rsid w:val="00D82617"/>
    <w:rsid w:val="00DE01A7"/>
    <w:rsid w:val="00DE0E97"/>
    <w:rsid w:val="00DE4A29"/>
    <w:rsid w:val="00E127C4"/>
    <w:rsid w:val="00E261C3"/>
    <w:rsid w:val="00E75509"/>
    <w:rsid w:val="00E972DC"/>
    <w:rsid w:val="00F03471"/>
    <w:rsid w:val="00F23C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60BE"/>
  <w15:docId w15:val="{E1BBEB48-A9DD-8245-9A1F-C8BC8472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9084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190840"/>
    <w:rPr>
      <w:rFonts w:ascii="Times New Roman" w:hAnsi="Times New Roman" w:cs="Times New Roman" w:hint="default"/>
      <w:b/>
      <w:bCs/>
      <w:i w:val="0"/>
      <w:iCs w:val="0"/>
      <w:color w:val="000000"/>
      <w:sz w:val="20"/>
      <w:szCs w:val="20"/>
    </w:rPr>
  </w:style>
  <w:style w:type="paragraph" w:styleId="ListParagraph">
    <w:name w:val="List Paragraph"/>
    <w:basedOn w:val="Normal"/>
    <w:uiPriority w:val="34"/>
    <w:qFormat/>
    <w:rsid w:val="00D77DBE"/>
    <w:pPr>
      <w:ind w:left="720"/>
      <w:contextualSpacing/>
    </w:pPr>
  </w:style>
  <w:style w:type="character" w:styleId="Strong">
    <w:name w:val="Strong"/>
    <w:basedOn w:val="DefaultParagraphFont"/>
    <w:uiPriority w:val="22"/>
    <w:qFormat/>
    <w:rsid w:val="00D77DBE"/>
    <w:rPr>
      <w:b/>
      <w:bCs/>
    </w:rPr>
  </w:style>
  <w:style w:type="character" w:styleId="Emphasis">
    <w:name w:val="Emphasis"/>
    <w:basedOn w:val="DefaultParagraphFont"/>
    <w:uiPriority w:val="20"/>
    <w:qFormat/>
    <w:rsid w:val="00A671ED"/>
    <w:rPr>
      <w:i/>
      <w:iCs/>
    </w:rPr>
  </w:style>
  <w:style w:type="table" w:styleId="TableGrid">
    <w:name w:val="Table Grid"/>
    <w:basedOn w:val="TableNormal"/>
    <w:uiPriority w:val="59"/>
    <w:rsid w:val="002B2B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03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4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8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646D9-C81E-4C7D-A26A-3CF72F85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3738</Words>
  <Characters>21308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Oleg Zakhariya</cp:lastModifiedBy>
  <cp:revision>2</cp:revision>
  <cp:lastPrinted>2023-11-13T13:40:00Z</cp:lastPrinted>
  <dcterms:created xsi:type="dcterms:W3CDTF">2025-09-09T11:07:00Z</dcterms:created>
  <dcterms:modified xsi:type="dcterms:W3CDTF">2025-09-09T11:07:00Z</dcterms:modified>
</cp:coreProperties>
</file>